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D758C5" w14:paraId="0D423595" w14:textId="77777777" w:rsidTr="009F3C1E">
        <w:trPr>
          <w:trHeight w:val="413"/>
        </w:trPr>
        <w:tc>
          <w:tcPr>
            <w:tcW w:w="10173" w:type="dxa"/>
            <w:shd w:val="clear" w:color="auto" w:fill="FFFFFF"/>
          </w:tcPr>
          <w:p w14:paraId="02D700B1" w14:textId="13DD01E3" w:rsidR="00D758C5" w:rsidRPr="004A1E52" w:rsidRDefault="00D758C5" w:rsidP="00F6409B">
            <w:pPr>
              <w:rPr>
                <w:rFonts w:ascii="NTPreCursivefk" w:hAnsi="NTPreCursivefk"/>
              </w:rPr>
            </w:pPr>
            <w:r w:rsidRPr="004A1E52">
              <w:rPr>
                <w:rFonts w:ascii="NTPreCursivefk" w:hAnsi="NTPreCursivefk"/>
              </w:rPr>
              <w:t>T</w:t>
            </w:r>
            <w:r w:rsidR="00ED4330" w:rsidRPr="004A1E52">
              <w:rPr>
                <w:rFonts w:ascii="NTPreCursivefk" w:hAnsi="NTPreCursivefk"/>
              </w:rPr>
              <w:t>his week’s learning for Year 2</w:t>
            </w:r>
            <w:r w:rsidRPr="004A1E52">
              <w:rPr>
                <w:rFonts w:ascii="NTPreCursivefk" w:hAnsi="NTPreCursivefk"/>
              </w:rPr>
              <w:t xml:space="preserve">                    Date: </w:t>
            </w:r>
            <w:r w:rsidR="00D50B50">
              <w:rPr>
                <w:rFonts w:ascii="NTPreCursivefk" w:hAnsi="NTPreCursivefk"/>
              </w:rPr>
              <w:t>1.2</w:t>
            </w:r>
            <w:r w:rsidR="001709B8" w:rsidRPr="004A1E52">
              <w:rPr>
                <w:rFonts w:ascii="NTPreCursivefk" w:hAnsi="NTPreCursivefk"/>
              </w:rPr>
              <w:t>.21</w:t>
            </w:r>
          </w:p>
        </w:tc>
      </w:tr>
      <w:tr w:rsidR="00D758C5" w14:paraId="36BD46FE" w14:textId="77777777" w:rsidTr="009F3C1E">
        <w:trPr>
          <w:trHeight w:val="2034"/>
        </w:trPr>
        <w:tc>
          <w:tcPr>
            <w:tcW w:w="10173" w:type="dxa"/>
            <w:shd w:val="clear" w:color="auto" w:fill="FFFFFF"/>
          </w:tcPr>
          <w:p w14:paraId="400E6036" w14:textId="633EB3FB" w:rsidR="00D758C5" w:rsidRPr="004A1E52" w:rsidRDefault="00147C8E" w:rsidP="00F51494">
            <w:pPr>
              <w:rPr>
                <w:rFonts w:ascii="NTPreCursivefk" w:hAnsi="NTPreCursivefk"/>
              </w:rPr>
            </w:pPr>
            <w:r w:rsidRPr="004A1E52">
              <w:rPr>
                <w:rFonts w:ascii="NTPreCursivefk" w:hAnsi="NTPreCursivefk"/>
              </w:rPr>
              <w:t xml:space="preserve">Hello </w:t>
            </w:r>
            <w:r w:rsidR="00A520C9" w:rsidRPr="004A1E52">
              <w:rPr>
                <w:rFonts w:ascii="NTPreCursivefk" w:hAnsi="NTPreCursivefk"/>
              </w:rPr>
              <w:t xml:space="preserve">children, </w:t>
            </w:r>
          </w:p>
          <w:p w14:paraId="04DF1147" w14:textId="36D586A0" w:rsidR="00737C16" w:rsidRPr="004A1E52" w:rsidRDefault="00647E57" w:rsidP="00361FF6">
            <w:pPr>
              <w:rPr>
                <w:rFonts w:ascii="NTPreCursivefk" w:hAnsi="NTPreCursivefk"/>
              </w:rPr>
            </w:pPr>
            <w:r w:rsidRPr="004A1E52">
              <w:rPr>
                <w:rFonts w:ascii="NTPreCursivefk" w:hAnsi="NTPreCursivefk"/>
              </w:rPr>
              <w:t>We</w:t>
            </w:r>
            <w:r w:rsidR="00361FF6" w:rsidRPr="004A1E52">
              <w:rPr>
                <w:rFonts w:ascii="NTPreCursivefk" w:hAnsi="NTPreCursivefk"/>
              </w:rPr>
              <w:t xml:space="preserve"> have put </w:t>
            </w:r>
            <w:r w:rsidR="00F765A1" w:rsidRPr="004A1E52">
              <w:rPr>
                <w:rFonts w:ascii="NTPreCursivefk" w:hAnsi="NTPreCursivefk"/>
              </w:rPr>
              <w:t xml:space="preserve">together some </w:t>
            </w:r>
            <w:r w:rsidRPr="004A1E52">
              <w:rPr>
                <w:rFonts w:ascii="NTPreCursivefk" w:hAnsi="NTPreCursivefk"/>
              </w:rPr>
              <w:t>of the learning that we will be doing in school this week</w:t>
            </w:r>
            <w:r w:rsidR="004D35AD" w:rsidRPr="004A1E52">
              <w:rPr>
                <w:rFonts w:ascii="NTPreCursivefk" w:hAnsi="NTPreCursivefk"/>
              </w:rPr>
              <w:t xml:space="preserve">. </w:t>
            </w:r>
          </w:p>
          <w:p w14:paraId="67602215" w14:textId="292784FF" w:rsidR="00361FF6" w:rsidRPr="004A1E52" w:rsidRDefault="004D35AD" w:rsidP="00361FF6">
            <w:pPr>
              <w:rPr>
                <w:rFonts w:ascii="NTPreCursivefk" w:hAnsi="NTPreCursivefk"/>
              </w:rPr>
            </w:pPr>
            <w:r w:rsidRPr="004A1E52">
              <w:rPr>
                <w:rFonts w:ascii="NTPreCursivefk" w:hAnsi="NTPreCursivefk"/>
              </w:rPr>
              <w:t>If you have any questions or worries, ple</w:t>
            </w:r>
            <w:r w:rsidR="00DA16FB" w:rsidRPr="004A1E52">
              <w:rPr>
                <w:rFonts w:ascii="NTPreCursivefk" w:hAnsi="NTPreCursivefk"/>
              </w:rPr>
              <w:t>ase don’t hesitate to contact us</w:t>
            </w:r>
            <w:r w:rsidRPr="004A1E52">
              <w:rPr>
                <w:rFonts w:ascii="NTPreCursivefk" w:hAnsi="NTPreCursivefk"/>
              </w:rPr>
              <w:t xml:space="preserve"> on class dojo, or ring school on </w:t>
            </w:r>
            <w:r w:rsidRPr="004A1E52">
              <w:rPr>
                <w:rFonts w:ascii="NTPreCursivefk" w:hAnsi="NTPreCursivefk"/>
                <w:color w:val="FF0000"/>
              </w:rPr>
              <w:t>01709 740962</w:t>
            </w:r>
            <w:r w:rsidR="00F765A1" w:rsidRPr="004A1E52">
              <w:rPr>
                <w:rFonts w:ascii="NTPreCursivefk" w:hAnsi="NTPreCursivefk"/>
                <w:color w:val="FF0000"/>
              </w:rPr>
              <w:t>.</w:t>
            </w:r>
          </w:p>
          <w:p w14:paraId="44456C64" w14:textId="77777777" w:rsidR="007E52D1" w:rsidRPr="004A1E52" w:rsidRDefault="00D07AEC" w:rsidP="00361FF6">
            <w:pPr>
              <w:rPr>
                <w:rFonts w:ascii="NTPreCursivefk" w:hAnsi="NTPreCursivefk"/>
              </w:rPr>
            </w:pPr>
            <w:r w:rsidRPr="004A1E52">
              <w:rPr>
                <w:rFonts w:ascii="NTPreCursivefk" w:hAnsi="NTPreCursivefk"/>
              </w:rPr>
              <w:t>Take care,</w:t>
            </w:r>
          </w:p>
          <w:p w14:paraId="1A7C89C0" w14:textId="6FA449AA" w:rsidR="00647E57" w:rsidRPr="004A1E52" w:rsidRDefault="00647E57" w:rsidP="00361FF6">
            <w:pPr>
              <w:rPr>
                <w:rFonts w:ascii="NTPreCursivefk" w:hAnsi="NTPreCursivefk"/>
              </w:rPr>
            </w:pPr>
            <w:r w:rsidRPr="004A1E52">
              <w:rPr>
                <w:rFonts w:ascii="NTPreCursivefk" w:hAnsi="NTPreCursivefk"/>
              </w:rPr>
              <w:t>Miss Willis and Mrs Scott</w:t>
            </w:r>
          </w:p>
        </w:tc>
      </w:tr>
      <w:tr w:rsidR="00D758C5" w14:paraId="374107AB" w14:textId="77777777" w:rsidTr="009F3C1E">
        <w:trPr>
          <w:trHeight w:val="2104"/>
        </w:trPr>
        <w:tc>
          <w:tcPr>
            <w:tcW w:w="10173" w:type="dxa"/>
            <w:shd w:val="clear" w:color="auto" w:fill="FFFFFF"/>
          </w:tcPr>
          <w:p w14:paraId="1659599D" w14:textId="15E0C453" w:rsidR="00D758C5" w:rsidRPr="004A1E52" w:rsidRDefault="00D758C5" w:rsidP="00F51494">
            <w:pPr>
              <w:rPr>
                <w:rFonts w:ascii="NTPreCursivefk" w:hAnsi="NTPreCursivefk"/>
                <w:b/>
                <w:u w:val="single"/>
              </w:rPr>
            </w:pPr>
            <w:r w:rsidRPr="004A1E52">
              <w:rPr>
                <w:rFonts w:ascii="NTPreCursivefk" w:hAnsi="NTPreCursivefk"/>
                <w:b/>
                <w:u w:val="single"/>
              </w:rPr>
              <w:t>Monday</w:t>
            </w:r>
            <w:r w:rsidR="00AE16E6">
              <w:rPr>
                <w:rFonts w:ascii="NTPreCursivefk" w:hAnsi="NTPreCursivefk"/>
                <w:b/>
                <w:u w:val="single"/>
              </w:rPr>
              <w:t xml:space="preserve"> </w:t>
            </w:r>
          </w:p>
          <w:p w14:paraId="3A95DE94" w14:textId="1DEAA1A1" w:rsidR="00325636" w:rsidRPr="004A1E52" w:rsidRDefault="00193ABA" w:rsidP="00F51494">
            <w:pPr>
              <w:rPr>
                <w:rFonts w:ascii="NTPreCursivefk" w:hAnsi="NTPreCursivefk"/>
                <w:b/>
                <w:color w:val="7030A0"/>
                <w:u w:val="single"/>
              </w:rPr>
            </w:pPr>
            <w:r w:rsidRPr="004A1E52">
              <w:rPr>
                <w:rFonts w:ascii="NTPreCursivefk" w:hAnsi="NTPreCursivefk"/>
                <w:b/>
                <w:color w:val="7030A0"/>
                <w:u w:val="single"/>
              </w:rPr>
              <w:t xml:space="preserve">9.15 - </w:t>
            </w:r>
            <w:r w:rsidR="00325636" w:rsidRPr="004A1E52">
              <w:rPr>
                <w:rFonts w:ascii="NTPreCursivefk" w:hAnsi="NTPreCursivefk"/>
                <w:b/>
                <w:color w:val="7030A0"/>
                <w:u w:val="single"/>
              </w:rPr>
              <w:t>Success for All</w:t>
            </w:r>
          </w:p>
          <w:p w14:paraId="5259F9C5" w14:textId="77777777" w:rsidR="00920A8B" w:rsidRPr="004A1E52" w:rsidRDefault="00325636" w:rsidP="00F51494">
            <w:pPr>
              <w:rPr>
                <w:rFonts w:ascii="NTPreCursivefk" w:hAnsi="NTPreCursivefk"/>
                <w:b/>
                <w:color w:val="7030A0"/>
              </w:rPr>
            </w:pPr>
            <w:r w:rsidRPr="004A1E52">
              <w:rPr>
                <w:rFonts w:ascii="NTPreCursivefk" w:hAnsi="NTPreCursivefk"/>
                <w:b/>
                <w:color w:val="7030A0"/>
              </w:rPr>
              <w:t xml:space="preserve">Phonics </w:t>
            </w:r>
            <w:r w:rsidR="00920A8B" w:rsidRPr="004A1E52">
              <w:rPr>
                <w:rFonts w:ascii="NTPreCursivefk" w:hAnsi="NTPreCursivefk"/>
                <w:b/>
                <w:color w:val="7030A0"/>
              </w:rPr>
              <w:t xml:space="preserve"> </w:t>
            </w:r>
          </w:p>
          <w:p w14:paraId="5238A9FA" w14:textId="49B8ED95" w:rsidR="00560649" w:rsidRDefault="000F1101" w:rsidP="00F51494">
            <w:pPr>
              <w:rPr>
                <w:rFonts w:ascii="NTPreCursivefk" w:hAnsi="NTPreCursivefk"/>
                <w:color w:val="7030A0"/>
              </w:rPr>
            </w:pPr>
            <w:r>
              <w:rPr>
                <w:rFonts w:ascii="NTPreCursivefk" w:hAnsi="NTPreCursivefk"/>
                <w:color w:val="7030A0"/>
              </w:rPr>
              <w:t xml:space="preserve">Miss Willis/Mrs Scott – watch the video SfA part 1 and complete the activities as modelled in the video. We will </w:t>
            </w:r>
            <w:r w:rsidR="009409BD">
              <w:rPr>
                <w:rFonts w:ascii="NTPreCursivefk" w:hAnsi="NTPreCursivefk"/>
                <w:color w:val="7030A0"/>
              </w:rPr>
              <w:t xml:space="preserve">be practising spelling </w:t>
            </w:r>
            <w:proofErr w:type="gramStart"/>
            <w:r w:rsidR="009409BD">
              <w:rPr>
                <w:rFonts w:ascii="NTPreCursivefk" w:hAnsi="NTPreCursivefk"/>
                <w:color w:val="7030A0"/>
              </w:rPr>
              <w:t xml:space="preserve">our </w:t>
            </w:r>
            <w:r w:rsidR="000674A6">
              <w:rPr>
                <w:rFonts w:ascii="NTPreCursivefk" w:hAnsi="NTPreCursivefk"/>
                <w:color w:val="7030A0"/>
              </w:rPr>
              <w:t xml:space="preserve"> </w:t>
            </w:r>
            <w:proofErr w:type="spellStart"/>
            <w:r w:rsidR="000674A6">
              <w:rPr>
                <w:rFonts w:ascii="NTPreCursivefk" w:hAnsi="NTPreCursivefk"/>
                <w:color w:val="7030A0"/>
              </w:rPr>
              <w:t>oo</w:t>
            </w:r>
            <w:proofErr w:type="spellEnd"/>
            <w:proofErr w:type="gramEnd"/>
            <w:r w:rsidR="000674A6">
              <w:rPr>
                <w:rFonts w:ascii="NTPreCursivefk" w:hAnsi="NTPreCursivefk"/>
                <w:color w:val="7030A0"/>
              </w:rPr>
              <w:t>/</w:t>
            </w:r>
            <w:proofErr w:type="spellStart"/>
            <w:r w:rsidR="000674A6">
              <w:rPr>
                <w:rFonts w:ascii="NTPreCursivefk" w:hAnsi="NTPreCursivefk"/>
                <w:color w:val="7030A0"/>
              </w:rPr>
              <w:t>ew</w:t>
            </w:r>
            <w:proofErr w:type="spellEnd"/>
            <w:r w:rsidR="000674A6">
              <w:rPr>
                <w:rFonts w:ascii="NTPreCursivefk" w:hAnsi="NTPreCursivefk"/>
                <w:color w:val="7030A0"/>
              </w:rPr>
              <w:t>/</w:t>
            </w:r>
            <w:proofErr w:type="spellStart"/>
            <w:r w:rsidR="000674A6">
              <w:rPr>
                <w:rFonts w:ascii="NTPreCursivefk" w:hAnsi="NTPreCursivefk"/>
                <w:color w:val="7030A0"/>
              </w:rPr>
              <w:t>ue</w:t>
            </w:r>
            <w:proofErr w:type="spellEnd"/>
            <w:r w:rsidR="000674A6">
              <w:rPr>
                <w:rFonts w:ascii="NTPreCursivefk" w:hAnsi="NTPreCursivefk"/>
                <w:color w:val="7030A0"/>
              </w:rPr>
              <w:t xml:space="preserve">/u-e  </w:t>
            </w:r>
            <w:r>
              <w:rPr>
                <w:rFonts w:ascii="NTPreCursivefk" w:hAnsi="NTPreCursivefk"/>
                <w:color w:val="7030A0"/>
              </w:rPr>
              <w:t>words.</w:t>
            </w:r>
          </w:p>
          <w:p w14:paraId="4E0338FD" w14:textId="6F5A0499" w:rsidR="000F1101" w:rsidRDefault="000F1101" w:rsidP="00F51494">
            <w:pPr>
              <w:rPr>
                <w:rFonts w:ascii="NTPreCursivefk" w:hAnsi="NTPreCursivefk"/>
                <w:color w:val="7030A0"/>
              </w:rPr>
            </w:pPr>
            <w:r>
              <w:rPr>
                <w:rFonts w:ascii="NTPreCursivefk" w:hAnsi="NTPreCursivefk"/>
                <w:color w:val="7030A0"/>
              </w:rPr>
              <w:t xml:space="preserve">After the session you can practise them again on </w:t>
            </w:r>
            <w:hyperlink r:id="rId7" w:history="1">
              <w:r w:rsidRPr="008A55F7">
                <w:rPr>
                  <w:rStyle w:val="Hyperlink"/>
                  <w:rFonts w:ascii="NTPreCursivefk" w:hAnsi="NTPreCursivefk"/>
                </w:rPr>
                <w:t>www.phonicsplay.co.uk</w:t>
              </w:r>
            </w:hyperlink>
            <w:r>
              <w:rPr>
                <w:rFonts w:ascii="NTPreCursivefk" w:hAnsi="NTPreCursivefk"/>
                <w:color w:val="7030A0"/>
              </w:rPr>
              <w:t xml:space="preserve"> </w:t>
            </w:r>
          </w:p>
          <w:p w14:paraId="2A5876A6" w14:textId="4737C1AF" w:rsidR="00854B24" w:rsidRPr="004A1E52" w:rsidRDefault="00854B24" w:rsidP="00F51494">
            <w:pPr>
              <w:rPr>
                <w:rFonts w:ascii="NTPreCursivefk" w:hAnsi="NTPreCursivefk"/>
                <w:color w:val="7030A0"/>
              </w:rPr>
            </w:pPr>
            <w:r>
              <w:rPr>
                <w:rFonts w:ascii="NTPreCursivefk" w:hAnsi="NTPreCursivefk"/>
                <w:color w:val="7030A0"/>
              </w:rPr>
              <w:t>Mrs Atkin – watch the powerpoint and follow the instructio</w:t>
            </w:r>
            <w:r w:rsidR="009A481D">
              <w:rPr>
                <w:rFonts w:ascii="NTPreCursivefk" w:hAnsi="NTPreCursivefk"/>
                <w:color w:val="7030A0"/>
              </w:rPr>
              <w:t>ns. We will be practising our ‘ow’</w:t>
            </w:r>
            <w:r>
              <w:rPr>
                <w:rFonts w:ascii="NTPreCursivefk" w:hAnsi="NTPreCursivefk"/>
                <w:color w:val="7030A0"/>
              </w:rPr>
              <w:t xml:space="preserve"> words.  After the session you can practise them again on </w:t>
            </w:r>
            <w:hyperlink r:id="rId8" w:history="1">
              <w:r w:rsidRPr="008A55F7">
                <w:rPr>
                  <w:rStyle w:val="Hyperlink"/>
                  <w:rFonts w:ascii="NTPreCursivefk" w:hAnsi="NTPreCursivefk"/>
                </w:rPr>
                <w:t>www.phonicsplay.co.uk</w:t>
              </w:r>
            </w:hyperlink>
          </w:p>
          <w:p w14:paraId="72D7963C" w14:textId="362C1FE9" w:rsidR="00920A8B" w:rsidRPr="004A1E52" w:rsidRDefault="008C1EEA" w:rsidP="00F51494">
            <w:pPr>
              <w:rPr>
                <w:rFonts w:ascii="NTPreCursivefk" w:hAnsi="NTPreCursivefk"/>
                <w:b/>
                <w:color w:val="7030A0"/>
              </w:rPr>
            </w:pPr>
            <w:r w:rsidRPr="004A1E52">
              <w:rPr>
                <w:rFonts w:ascii="NTPreCursivefk" w:hAnsi="NTPreCursivefk"/>
                <w:b/>
                <w:color w:val="7030A0"/>
              </w:rPr>
              <w:t>Wings</w:t>
            </w:r>
            <w:r w:rsidR="009B0C03" w:rsidRPr="004A1E52">
              <w:rPr>
                <w:rFonts w:ascii="NTPreCursivefk" w:hAnsi="NTPreCursivefk"/>
                <w:b/>
                <w:color w:val="7030A0"/>
              </w:rPr>
              <w:t xml:space="preserve"> Group 1</w:t>
            </w:r>
            <w:r w:rsidR="00370723">
              <w:rPr>
                <w:rFonts w:ascii="NTPreCursivefk" w:hAnsi="NTPreCursivefk"/>
                <w:b/>
                <w:color w:val="7030A0"/>
              </w:rPr>
              <w:t xml:space="preserve"> – Miss Willis/Mrs Scott</w:t>
            </w:r>
          </w:p>
          <w:p w14:paraId="56B4B331" w14:textId="546D4E74" w:rsidR="00370723" w:rsidRPr="004A1E52" w:rsidRDefault="00F41BE5" w:rsidP="00370723">
            <w:pPr>
              <w:rPr>
                <w:rFonts w:ascii="NTPreCursivefk" w:hAnsi="NTPreCursivefk"/>
                <w:color w:val="7030A0"/>
              </w:rPr>
            </w:pPr>
            <w:r>
              <w:rPr>
                <w:rFonts w:ascii="NTPreCursivefk" w:hAnsi="NTPreCursivefk"/>
                <w:color w:val="7030A0"/>
              </w:rPr>
              <w:t>Bugs – non-fiction</w:t>
            </w:r>
          </w:p>
          <w:p w14:paraId="6D4B412E" w14:textId="735F198D" w:rsidR="00370723" w:rsidRPr="004A1E52" w:rsidRDefault="00370723" w:rsidP="00370723">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is </w:t>
            </w:r>
            <w:r w:rsidR="00F41BE5">
              <w:rPr>
                <w:rFonts w:ascii="NTPreCursivefk" w:hAnsi="NTPreCursivefk"/>
                <w:color w:val="7030A0"/>
              </w:rPr>
              <w:t>Norman the Slug with the Silly Shell by Sue Hendra</w:t>
            </w:r>
            <w:r w:rsidRPr="004A1E52">
              <w:rPr>
                <w:rFonts w:ascii="NTPreCursivefk" w:hAnsi="NTPreCursivefk"/>
                <w:color w:val="7030A0"/>
              </w:rPr>
              <w:t xml:space="preserve"> </w:t>
            </w:r>
            <w:hyperlink r:id="rId9" w:history="1">
              <w:r w:rsidR="003F7316" w:rsidRPr="001B31B5">
                <w:rPr>
                  <w:rStyle w:val="Hyperlink"/>
                  <w:rFonts w:ascii="NTPreCursivefk" w:hAnsi="NTPreCursivefk"/>
                </w:rPr>
                <w:t>https://www.youtube.com/watch?v=z4BcBtKHaO8</w:t>
              </w:r>
            </w:hyperlink>
          </w:p>
          <w:p w14:paraId="55E8954E" w14:textId="39094426" w:rsidR="00370723" w:rsidRDefault="00370723" w:rsidP="00370723">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w:t>
            </w:r>
            <w:r w:rsidR="00F41BE5">
              <w:rPr>
                <w:rFonts w:ascii="NTPreCursivefk" w:hAnsi="NTPreCursivefk"/>
                <w:color w:val="7030A0"/>
              </w:rPr>
              <w:t xml:space="preserve"> </w:t>
            </w:r>
            <w:r w:rsidR="00A801D5">
              <w:rPr>
                <w:rFonts w:ascii="NTPreCursivefk" w:hAnsi="NTPreCursivefk"/>
                <w:color w:val="7030A0"/>
              </w:rPr>
              <w:t>skulked, slither, reflection, delicious</w:t>
            </w:r>
            <w:r w:rsidR="00F41BE5">
              <w:rPr>
                <w:rFonts w:ascii="NTPreCursivefk" w:hAnsi="NTPreCursivefk"/>
                <w:color w:val="7030A0"/>
              </w:rPr>
              <w:t>.</w:t>
            </w:r>
          </w:p>
          <w:p w14:paraId="4AE473D3" w14:textId="15919DCA" w:rsidR="00065700" w:rsidRPr="004A1E52" w:rsidRDefault="00370723" w:rsidP="00065700">
            <w:pPr>
              <w:rPr>
                <w:rFonts w:ascii="NTPreCursivefk" w:hAnsi="NTPreCursivefk"/>
                <w:color w:val="7030A0"/>
              </w:rPr>
            </w:pPr>
            <w:r>
              <w:rPr>
                <w:rFonts w:ascii="NTPreCursivefk" w:hAnsi="NTPreCursivefk"/>
                <w:color w:val="7030A0"/>
              </w:rPr>
              <w:t xml:space="preserve">Watch the video SfA part 2 on classdojo and follow the instructions as modelled. </w:t>
            </w:r>
            <w:r w:rsidR="00F84D36">
              <w:rPr>
                <w:rFonts w:ascii="NTPreCursivefk" w:hAnsi="NTPreCursivefk"/>
                <w:color w:val="7030A0"/>
              </w:rPr>
              <w:t xml:space="preserve">We will be </w:t>
            </w:r>
            <w:r w:rsidR="000F7E33">
              <w:rPr>
                <w:rFonts w:ascii="NTPreCursivefk" w:hAnsi="NTPreCursivefk"/>
                <w:color w:val="7030A0"/>
              </w:rPr>
              <w:t>completing the odd one out and what’s missing activities</w:t>
            </w:r>
            <w:proofErr w:type="gramStart"/>
            <w:r w:rsidR="000F7E33">
              <w:rPr>
                <w:rFonts w:ascii="NTPreCursivefk" w:hAnsi="NTPreCursivefk"/>
                <w:color w:val="7030A0"/>
              </w:rPr>
              <w:t>.</w:t>
            </w:r>
            <w:r w:rsidR="00F41BE5">
              <w:rPr>
                <w:rFonts w:ascii="NTPreCursivefk" w:hAnsi="NTPreCursivefk"/>
                <w:color w:val="7030A0"/>
              </w:rPr>
              <w:t>.</w:t>
            </w:r>
            <w:proofErr w:type="gramEnd"/>
          </w:p>
          <w:p w14:paraId="03879462" w14:textId="392C77D0" w:rsidR="00B5005C" w:rsidRPr="004A1E52" w:rsidRDefault="009B0C03" w:rsidP="00F51494">
            <w:pPr>
              <w:rPr>
                <w:rFonts w:ascii="NTPreCursivefk" w:hAnsi="NTPreCursivefk"/>
                <w:b/>
                <w:color w:val="7030A0"/>
              </w:rPr>
            </w:pPr>
            <w:r w:rsidRPr="004A1E52">
              <w:rPr>
                <w:rFonts w:ascii="NTPreCursivefk" w:hAnsi="NTPreCursivefk"/>
                <w:b/>
                <w:color w:val="7030A0"/>
              </w:rPr>
              <w:t>Roots group 2</w:t>
            </w:r>
            <w:r w:rsidR="0063469A">
              <w:rPr>
                <w:rFonts w:ascii="NTPreCursivefk" w:hAnsi="NTPreCursivefk"/>
                <w:b/>
                <w:color w:val="7030A0"/>
              </w:rPr>
              <w:t xml:space="preserve"> – Mrs Atkin</w:t>
            </w:r>
          </w:p>
          <w:p w14:paraId="32CCAD28" w14:textId="2EE6F945" w:rsidR="00873FC6" w:rsidRDefault="00873FC6" w:rsidP="00873FC6">
            <w:pPr>
              <w:rPr>
                <w:rFonts w:ascii="NTPreCursivefk" w:hAnsi="NTPreCursivefk"/>
                <w:color w:val="7030A0"/>
              </w:rPr>
            </w:pPr>
            <w:r>
              <w:rPr>
                <w:rFonts w:ascii="NTPreCursivefk" w:hAnsi="NTPreCursivefk"/>
                <w:color w:val="7030A0"/>
              </w:rPr>
              <w:t xml:space="preserve">Watch the </w:t>
            </w:r>
            <w:proofErr w:type="spellStart"/>
            <w:r>
              <w:rPr>
                <w:rFonts w:ascii="NTPreCursivefk" w:hAnsi="NTPreCursivefk"/>
                <w:color w:val="7030A0"/>
              </w:rPr>
              <w:t>powerpoint</w:t>
            </w:r>
            <w:proofErr w:type="spellEnd"/>
            <w:r>
              <w:rPr>
                <w:rFonts w:ascii="NTPreCursivefk" w:hAnsi="NTPreCursivefk"/>
                <w:color w:val="7030A0"/>
              </w:rPr>
              <w:t xml:space="preserve"> about </w:t>
            </w:r>
            <w:r w:rsidR="006A0A5A">
              <w:rPr>
                <w:rFonts w:ascii="NTPreCursivefk" w:hAnsi="NTPreCursivefk"/>
                <w:color w:val="7030A0"/>
              </w:rPr>
              <w:t xml:space="preserve">The Gingerbread Man </w:t>
            </w:r>
            <w:r>
              <w:rPr>
                <w:rFonts w:ascii="NTPreCursivefk" w:hAnsi="NTPreCursivefk"/>
                <w:color w:val="7030A0"/>
              </w:rPr>
              <w:t xml:space="preserve">on </w:t>
            </w:r>
            <w:proofErr w:type="spellStart"/>
            <w:r>
              <w:rPr>
                <w:rFonts w:ascii="NTPreCursivefk" w:hAnsi="NTPreCursivefk"/>
                <w:color w:val="7030A0"/>
              </w:rPr>
              <w:t>classdojo</w:t>
            </w:r>
            <w:proofErr w:type="spellEnd"/>
            <w:r>
              <w:rPr>
                <w:rFonts w:ascii="NTPreCursivefk" w:hAnsi="NTPreCursivefk"/>
                <w:color w:val="7030A0"/>
              </w:rPr>
              <w:t xml:space="preserve"> and follow the instructions.</w:t>
            </w:r>
          </w:p>
          <w:p w14:paraId="711BB676" w14:textId="0149BC45" w:rsidR="00873FC6" w:rsidRPr="004A1E52" w:rsidRDefault="00873FC6" w:rsidP="00873FC6">
            <w:pPr>
              <w:rPr>
                <w:rFonts w:ascii="NTPreCursivefk" w:hAnsi="NTPreCursivefk"/>
                <w:color w:val="7030A0"/>
              </w:rPr>
            </w:pPr>
            <w:r w:rsidRPr="004A1E52">
              <w:rPr>
                <w:rFonts w:ascii="NTPreCursivefk" w:hAnsi="NTPreCursivefk"/>
                <w:color w:val="7030A0"/>
              </w:rPr>
              <w:t xml:space="preserve">Our shared story is </w:t>
            </w:r>
            <w:r w:rsidR="006A0A5A">
              <w:rPr>
                <w:rFonts w:ascii="NTPreCursivefk" w:hAnsi="NTPreCursivefk"/>
                <w:color w:val="7030A0"/>
              </w:rPr>
              <w:t>Cupcakes</w:t>
            </w:r>
            <w:r>
              <w:rPr>
                <w:rFonts w:ascii="NTPreCursivefk" w:hAnsi="NTPreCursivefk"/>
                <w:color w:val="7030A0"/>
              </w:rPr>
              <w:t>.</w:t>
            </w:r>
          </w:p>
          <w:p w14:paraId="4F33D264" w14:textId="1ED3C757" w:rsidR="00873FC6" w:rsidRPr="004A1E52" w:rsidRDefault="00873FC6" w:rsidP="00873FC6">
            <w:pPr>
              <w:rPr>
                <w:rFonts w:ascii="NTPreCursivefk" w:hAnsi="NTPreCursivefk"/>
                <w:color w:val="7030A0"/>
              </w:rPr>
            </w:pPr>
            <w:r w:rsidRPr="004A1E52">
              <w:rPr>
                <w:rFonts w:ascii="NTPreCursivefk" w:hAnsi="NTPreCursivefk"/>
                <w:color w:val="7030A0"/>
              </w:rPr>
              <w:t>We will be reading ‘</w:t>
            </w:r>
            <w:r w:rsidR="006A0A5A">
              <w:rPr>
                <w:rFonts w:ascii="NTPreCursivefk" w:hAnsi="NTPreCursivefk"/>
                <w:color w:val="7030A0"/>
              </w:rPr>
              <w:t>The Gingerbread Man</w:t>
            </w:r>
            <w:r w:rsidRPr="004A1E52">
              <w:rPr>
                <w:rFonts w:ascii="NTPreCursivefk" w:hAnsi="NTPreCursivefk"/>
                <w:color w:val="7030A0"/>
              </w:rPr>
              <w:t xml:space="preserve">’ as 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w:t>
            </w:r>
            <w:r w:rsidR="006A0A5A" w:rsidRPr="006A0A5A">
              <w:rPr>
                <w:rFonts w:ascii="NTPreCursivefk" w:hAnsi="NTPreCursivefk"/>
                <w:color w:val="7030A0"/>
              </w:rPr>
              <w:t>https://www.youtube.com/watch?v=g_wV03iwgSk</w:t>
            </w:r>
          </w:p>
          <w:p w14:paraId="121B1408" w14:textId="4C3CBB38" w:rsidR="00873FC6" w:rsidRPr="004A1E52" w:rsidRDefault="00873FC6" w:rsidP="00873FC6">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 </w:t>
            </w:r>
            <w:r w:rsidR="006A0A5A">
              <w:rPr>
                <w:rFonts w:ascii="NTPreCursivefk" w:hAnsi="NTPreCursivefk"/>
                <w:color w:val="7030A0"/>
              </w:rPr>
              <w:t>delicious vaulted, spotted, soggy</w:t>
            </w:r>
            <w:r w:rsidRPr="004A1E52">
              <w:rPr>
                <w:rFonts w:ascii="NTPreCursivefk" w:hAnsi="NTPreCursivefk"/>
                <w:color w:val="7030A0"/>
              </w:rPr>
              <w:t xml:space="preserve"> </w:t>
            </w:r>
          </w:p>
          <w:p w14:paraId="33DC383F" w14:textId="378ADF11" w:rsidR="00873FC6" w:rsidRPr="004A1E52" w:rsidRDefault="00873FC6" w:rsidP="00873FC6">
            <w:pPr>
              <w:rPr>
                <w:rFonts w:ascii="NTPreCursivefk" w:hAnsi="NTPreCursivefk"/>
                <w:color w:val="7030A0"/>
              </w:rPr>
            </w:pPr>
            <w:r w:rsidRPr="004A1E52">
              <w:rPr>
                <w:rFonts w:ascii="NTPreCursivefk" w:hAnsi="NTPreCursivefk"/>
                <w:color w:val="7030A0"/>
              </w:rPr>
              <w:t xml:space="preserve">We will </w:t>
            </w:r>
            <w:r w:rsidR="006A0A5A">
              <w:rPr>
                <w:rFonts w:ascii="NTPreCursivefk" w:hAnsi="NTPreCursivefk"/>
                <w:color w:val="7030A0"/>
              </w:rPr>
              <w:t>be writing sentences to command people to eat certain foods and saying why</w:t>
            </w:r>
            <w:r>
              <w:rPr>
                <w:rFonts w:ascii="NTPreCursivefk" w:hAnsi="NTPreCursivefk"/>
                <w:color w:val="7030A0"/>
              </w:rPr>
              <w:t>.</w:t>
            </w:r>
          </w:p>
          <w:p w14:paraId="1911B42F" w14:textId="77777777" w:rsidR="00330B1E" w:rsidRPr="004A1E52" w:rsidRDefault="00330B1E" w:rsidP="00377C19">
            <w:pPr>
              <w:rPr>
                <w:rFonts w:ascii="NTPreCursivefk" w:hAnsi="NTPreCursivefk"/>
                <w:color w:val="7030A0"/>
              </w:rPr>
            </w:pPr>
          </w:p>
          <w:p w14:paraId="5ECC3353" w14:textId="17DC9F0B" w:rsidR="007F306C" w:rsidRPr="004A1E52" w:rsidRDefault="00B80F17" w:rsidP="00F51494">
            <w:pPr>
              <w:rPr>
                <w:rFonts w:ascii="NTPreCursivefk" w:hAnsi="NTPreCursivefk"/>
                <w:b/>
                <w:color w:val="FF0000"/>
                <w:u w:val="single"/>
              </w:rPr>
            </w:pPr>
            <w:r w:rsidRPr="004A1E52">
              <w:rPr>
                <w:rFonts w:ascii="NTPreCursivefk" w:hAnsi="NTPreCursivefk"/>
                <w:b/>
                <w:color w:val="FF0000"/>
                <w:u w:val="single"/>
              </w:rPr>
              <w:t xml:space="preserve">11.00 - Assembly </w:t>
            </w:r>
            <w:r w:rsidR="00C1147A" w:rsidRPr="004A1E52">
              <w:rPr>
                <w:rFonts w:ascii="NTPreCursivefk" w:hAnsi="NTPreCursivefk"/>
                <w:b/>
                <w:color w:val="FF0000"/>
                <w:u w:val="single"/>
              </w:rPr>
              <w:t xml:space="preserve">– see school website </w:t>
            </w:r>
          </w:p>
          <w:p w14:paraId="210C1576" w14:textId="704CA822" w:rsidR="00EF5ED7" w:rsidRDefault="00287001" w:rsidP="00F51494">
            <w:pPr>
              <w:rPr>
                <w:rFonts w:ascii="NTPreCursivefk" w:hAnsi="NTPreCursivefk"/>
                <w:b/>
                <w:color w:val="FF0000"/>
                <w:u w:val="single"/>
              </w:rPr>
            </w:pPr>
            <w:r>
              <w:rPr>
                <w:rFonts w:ascii="NTPreCursivefk" w:hAnsi="NTPreCursivefk"/>
                <w:b/>
                <w:color w:val="FF0000"/>
                <w:u w:val="single"/>
              </w:rPr>
              <w:t xml:space="preserve">Mrs Gill’s philosophical question – see </w:t>
            </w:r>
            <w:proofErr w:type="spellStart"/>
            <w:r>
              <w:rPr>
                <w:rFonts w:ascii="NTPreCursivefk" w:hAnsi="NTPreCursivefk"/>
                <w:b/>
                <w:color w:val="FF0000"/>
                <w:u w:val="single"/>
              </w:rPr>
              <w:t>classdojo</w:t>
            </w:r>
            <w:proofErr w:type="spellEnd"/>
          </w:p>
          <w:p w14:paraId="597FAA71" w14:textId="77777777" w:rsidR="000078CB" w:rsidRPr="004A1E52" w:rsidRDefault="000078CB" w:rsidP="00F51494">
            <w:pPr>
              <w:rPr>
                <w:rFonts w:ascii="NTPreCursivefk" w:hAnsi="NTPreCursivefk"/>
                <w:b/>
                <w:color w:val="FF0000"/>
                <w:u w:val="single"/>
              </w:rPr>
            </w:pPr>
          </w:p>
          <w:p w14:paraId="7C4DE58E" w14:textId="1AF7030C" w:rsidR="00FD76DB" w:rsidRDefault="007F306C" w:rsidP="00A520C9">
            <w:pPr>
              <w:rPr>
                <w:rFonts w:ascii="NTPreCursivefk" w:hAnsi="NTPreCursivefk"/>
                <w:b/>
                <w:color w:val="0070C0"/>
                <w:u w:val="single"/>
              </w:rPr>
            </w:pPr>
            <w:r w:rsidRPr="004A1E52">
              <w:rPr>
                <w:rFonts w:ascii="NTPreCursivefk" w:hAnsi="NTPreCursivefk"/>
                <w:b/>
                <w:color w:val="0070C0"/>
                <w:u w:val="single"/>
              </w:rPr>
              <w:t xml:space="preserve">11.15 - </w:t>
            </w:r>
            <w:r w:rsidR="007E52D1" w:rsidRPr="004A1E52">
              <w:rPr>
                <w:rFonts w:ascii="NTPreCursivefk" w:hAnsi="NTPreCursivefk"/>
                <w:b/>
                <w:color w:val="0070C0"/>
                <w:u w:val="single"/>
              </w:rPr>
              <w:t xml:space="preserve">Maths </w:t>
            </w:r>
          </w:p>
          <w:p w14:paraId="276B9D65" w14:textId="7F232649" w:rsidR="000078CB" w:rsidRDefault="000078CB" w:rsidP="000078CB">
            <w:pPr>
              <w:rPr>
                <w:rFonts w:ascii="NTPreCursivefk" w:hAnsi="NTPreCursivefk"/>
                <w:b/>
                <w:color w:val="0070C0"/>
                <w:u w:val="single"/>
              </w:rPr>
            </w:pPr>
            <w:r w:rsidRPr="004A1E52">
              <w:rPr>
                <w:rFonts w:ascii="NTPreCursivefk" w:hAnsi="NTPreCursivefk"/>
                <w:b/>
                <w:color w:val="0070C0"/>
                <w:u w:val="single"/>
              </w:rPr>
              <w:t xml:space="preserve">LO </w:t>
            </w:r>
            <w:r>
              <w:rPr>
                <w:rFonts w:ascii="NTPreCursivefk" w:hAnsi="NTPreCursivefk"/>
                <w:b/>
                <w:color w:val="0070C0"/>
                <w:u w:val="single"/>
              </w:rPr>
              <w:br/>
              <w:t>–</w:t>
            </w:r>
            <w:r w:rsidRPr="004A1E52">
              <w:rPr>
                <w:rFonts w:ascii="NTPreCursivefk" w:hAnsi="NTPreCursivefk"/>
                <w:b/>
                <w:color w:val="0070C0"/>
                <w:u w:val="single"/>
              </w:rPr>
              <w:t xml:space="preserve"> </w:t>
            </w:r>
            <w:r w:rsidRPr="00F67C91">
              <w:rPr>
                <w:rFonts w:ascii="NTPreCursivefk" w:hAnsi="NTPreCursivefk"/>
                <w:b/>
                <w:color w:val="0070C0"/>
                <w:u w:val="single"/>
              </w:rPr>
              <w:t>recall and use multiplication and division facts for the 2, 5 and 10 multiplication tables, including recognising odd and even numbers</w:t>
            </w:r>
          </w:p>
          <w:p w14:paraId="6681FAD0" w14:textId="4DB76CE2" w:rsidR="000078CB" w:rsidRPr="000078CB" w:rsidRDefault="000078CB" w:rsidP="000078CB">
            <w:pPr>
              <w:rPr>
                <w:rFonts w:ascii="NTPreCursivefk" w:hAnsi="NTPreCursivefk" w:cs="Arial"/>
                <w:b/>
                <w:color w:val="0070C0"/>
                <w:u w:val="single"/>
              </w:rPr>
            </w:pPr>
            <w:r>
              <w:rPr>
                <w:rFonts w:ascii="NTPreCursivefk" w:hAnsi="NTPreCursivefk" w:cs="Arial"/>
                <w:b/>
                <w:color w:val="0070C0"/>
                <w:u w:val="single"/>
              </w:rPr>
              <w:t>-</w:t>
            </w:r>
            <w:r w:rsidRPr="000078CB">
              <w:rPr>
                <w:rFonts w:ascii="NTPreCursivefk" w:hAnsi="NTPreCursivefk" w:cs="Arial"/>
                <w:b/>
                <w:color w:val="0070C0"/>
                <w:u w:val="single"/>
              </w:rPr>
              <w:t>solve problems involving multiplication and division, using materials, arrays, repeated addition, mental methods, and multiplication and division facts, including problems in contexts.</w:t>
            </w:r>
          </w:p>
          <w:p w14:paraId="237FF693" w14:textId="77777777" w:rsidR="000078CB" w:rsidRDefault="000078CB" w:rsidP="000078CB">
            <w:pPr>
              <w:rPr>
                <w:rFonts w:ascii="NTPreCursivefk" w:hAnsi="NTPreCursivefk"/>
                <w:color w:val="0070C0"/>
              </w:rPr>
            </w:pPr>
            <w:r>
              <w:rPr>
                <w:rFonts w:ascii="NTPreCursivefk" w:hAnsi="NTPreCursivefk"/>
                <w:color w:val="0070C0"/>
              </w:rPr>
              <w:lastRenderedPageBreak/>
              <w:t>Practise your 1 times table</w:t>
            </w:r>
          </w:p>
          <w:p w14:paraId="63BEBD28" w14:textId="4E5CCF0B" w:rsidR="000078CB" w:rsidRPr="000078CB" w:rsidRDefault="000A75D8" w:rsidP="000078CB">
            <w:pPr>
              <w:rPr>
                <w:rFonts w:ascii="NTPreCursivefk" w:hAnsi="NTPreCursivefk"/>
                <w:color w:val="0070C0"/>
              </w:rPr>
            </w:pPr>
            <w:hyperlink r:id="rId10" w:history="1">
              <w:r w:rsidR="000078CB" w:rsidRPr="00F40142">
                <w:rPr>
                  <w:rStyle w:val="Hyperlink"/>
                  <w:rFonts w:ascii="NTPreCursivefk" w:hAnsi="NTPreCursivefk"/>
                </w:rPr>
                <w:t>https://www.timestables.co.uk/</w:t>
              </w:r>
            </w:hyperlink>
            <w:r w:rsidR="000078CB">
              <w:rPr>
                <w:rFonts w:ascii="NTPreCursivefk" w:hAnsi="NTPreCursivefk"/>
                <w:color w:val="0070C0"/>
              </w:rPr>
              <w:t xml:space="preserve"> </w:t>
            </w:r>
          </w:p>
          <w:p w14:paraId="3250052C" w14:textId="3990AAE2" w:rsidR="00254181" w:rsidRPr="00254181" w:rsidRDefault="001B4B73" w:rsidP="00F6409B">
            <w:pPr>
              <w:rPr>
                <w:rFonts w:ascii="NTPreCursivefk" w:hAnsi="NTPreCursivefk"/>
                <w:b/>
                <w:color w:val="0070C0"/>
              </w:rPr>
            </w:pPr>
            <w:r>
              <w:rPr>
                <w:rFonts w:ascii="NTPreCursivefk" w:hAnsi="NTPreCursivefk"/>
                <w:b/>
                <w:color w:val="0070C0"/>
              </w:rPr>
              <w:t>Multiplication and Division</w:t>
            </w:r>
          </w:p>
          <w:p w14:paraId="4674D105" w14:textId="7BFD17CB" w:rsidR="00BD1CC3" w:rsidRDefault="00BD1CC3" w:rsidP="00F6409B">
            <w:pPr>
              <w:rPr>
                <w:rFonts w:ascii="NTPreCursivefk" w:hAnsi="NTPreCursivefk"/>
                <w:color w:val="0070C0"/>
              </w:rPr>
            </w:pPr>
            <w:r>
              <w:rPr>
                <w:rFonts w:ascii="NTPreCursivefk" w:hAnsi="NTPreCursivefk"/>
                <w:color w:val="0070C0"/>
              </w:rPr>
              <w:t>Watch the White Rose video uploaded on Class Dojo</w:t>
            </w:r>
            <w:r w:rsidR="00254181">
              <w:rPr>
                <w:rFonts w:ascii="NTPreCursivefk" w:hAnsi="NTPreCursivefk"/>
                <w:color w:val="0070C0"/>
              </w:rPr>
              <w:t xml:space="preserve"> </w:t>
            </w:r>
            <w:r w:rsidR="001B4B73">
              <w:rPr>
                <w:rFonts w:ascii="NTPreCursivefk" w:hAnsi="NTPreCursivefk"/>
                <w:color w:val="0070C0"/>
              </w:rPr>
              <w:t>–</w:t>
            </w:r>
            <w:r w:rsidR="00254181">
              <w:rPr>
                <w:rFonts w:ascii="NTPreCursivefk" w:hAnsi="NTPreCursivefk"/>
                <w:color w:val="0070C0"/>
              </w:rPr>
              <w:t xml:space="preserve"> </w:t>
            </w:r>
            <w:r w:rsidR="00241824">
              <w:rPr>
                <w:rFonts w:ascii="NTPreCursivefk" w:hAnsi="NTPreCursivefk"/>
                <w:color w:val="0070C0"/>
              </w:rPr>
              <w:t>make equal groups - sharing</w:t>
            </w:r>
          </w:p>
          <w:p w14:paraId="47F52F8E" w14:textId="56440CDD" w:rsidR="00A00C24" w:rsidRPr="004A1E52" w:rsidRDefault="00BD1CC3" w:rsidP="00F6409B">
            <w:pPr>
              <w:rPr>
                <w:rFonts w:ascii="NTPreCursivefk" w:hAnsi="NTPreCursivefk"/>
                <w:color w:val="0070C0"/>
              </w:rPr>
            </w:pPr>
            <w:r>
              <w:rPr>
                <w:rFonts w:ascii="NTPreCursivefk" w:hAnsi="NTPreCursivefk"/>
                <w:color w:val="0070C0"/>
              </w:rPr>
              <w:t xml:space="preserve">Complete the worksheet </w:t>
            </w:r>
            <w:r w:rsidR="000078CB">
              <w:rPr>
                <w:rFonts w:ascii="NTPreCursivefk" w:hAnsi="NTPreCursivefk"/>
                <w:color w:val="0070C0"/>
              </w:rPr>
              <w:t xml:space="preserve">in your pack or on Class Dojo </w:t>
            </w:r>
            <w:r w:rsidR="001B4B73">
              <w:rPr>
                <w:rFonts w:ascii="NTPreCursivefk" w:hAnsi="NTPreCursivefk"/>
                <w:color w:val="0070C0"/>
              </w:rPr>
              <w:t>–</w:t>
            </w:r>
            <w:r>
              <w:rPr>
                <w:rFonts w:ascii="NTPreCursivefk" w:hAnsi="NTPreCursivefk"/>
                <w:color w:val="0070C0"/>
              </w:rPr>
              <w:t xml:space="preserve"> </w:t>
            </w:r>
            <w:r w:rsidR="00241824">
              <w:rPr>
                <w:rFonts w:ascii="NTPreCursivefk" w:hAnsi="NTPreCursivefk"/>
                <w:color w:val="0070C0"/>
              </w:rPr>
              <w:t xml:space="preserve"> make equal groups - sharing</w:t>
            </w:r>
          </w:p>
          <w:p w14:paraId="23C4C37D" w14:textId="77777777" w:rsidR="001F6C27" w:rsidRPr="00623804" w:rsidRDefault="001F6C27" w:rsidP="001F6C27">
            <w:pPr>
              <w:rPr>
                <w:rFonts w:ascii="NTPreCursivefk" w:hAnsi="NTPreCursivefk"/>
                <w:i/>
                <w:color w:val="00B050"/>
                <w:sz w:val="24"/>
                <w:szCs w:val="24"/>
              </w:rPr>
            </w:pPr>
          </w:p>
          <w:p w14:paraId="145109E5" w14:textId="6D9AF423" w:rsidR="00D43FE8" w:rsidRDefault="00ED4330" w:rsidP="00361FF6">
            <w:pPr>
              <w:rPr>
                <w:rFonts w:ascii="NTPreCursivefk" w:hAnsi="NTPreCursivefk"/>
                <w:b/>
                <w:color w:val="00B050"/>
                <w:sz w:val="24"/>
                <w:szCs w:val="24"/>
                <w:u w:val="single"/>
              </w:rPr>
            </w:pPr>
            <w:r w:rsidRPr="00623804">
              <w:rPr>
                <w:rFonts w:ascii="NTPreCursivefk" w:hAnsi="NTPreCursivefk"/>
                <w:b/>
                <w:color w:val="00B050"/>
                <w:sz w:val="24"/>
                <w:szCs w:val="24"/>
                <w:u w:val="single"/>
              </w:rPr>
              <w:t xml:space="preserve">Afternoon </w:t>
            </w:r>
          </w:p>
          <w:p w14:paraId="24ED1779" w14:textId="08EA0448" w:rsidR="00C65B59" w:rsidRDefault="00C65B59" w:rsidP="00C2726D">
            <w:pPr>
              <w:rPr>
                <w:rFonts w:ascii="NTPreCursivefk" w:hAnsi="NTPreCursivefk"/>
                <w:color w:val="00B050"/>
              </w:rPr>
            </w:pPr>
            <w:r>
              <w:rPr>
                <w:rFonts w:ascii="NTPreCursivefk" w:hAnsi="NTPreCursivefk"/>
                <w:b/>
                <w:color w:val="00B050"/>
                <w:sz w:val="24"/>
                <w:szCs w:val="24"/>
                <w:u w:val="single"/>
              </w:rPr>
              <w:t xml:space="preserve">Spellings - </w:t>
            </w:r>
            <w:r w:rsidRPr="00F67C91">
              <w:rPr>
                <w:rFonts w:ascii="NTPreCursivefk" w:hAnsi="NTPreCursivefk"/>
                <w:b/>
                <w:color w:val="00B050"/>
                <w:sz w:val="24"/>
                <w:szCs w:val="24"/>
              </w:rPr>
              <w:t>Practise</w:t>
            </w:r>
            <w:r>
              <w:rPr>
                <w:rFonts w:ascii="NTPreCursivefk" w:hAnsi="NTPreCursivefk"/>
                <w:b/>
                <w:color w:val="00B050"/>
                <w:sz w:val="24"/>
                <w:szCs w:val="24"/>
              </w:rPr>
              <w:t xml:space="preserve"> the spellings for this week</w:t>
            </w:r>
            <w:r w:rsidRPr="00F67C91">
              <w:rPr>
                <w:rFonts w:ascii="NTPreCursivefk" w:hAnsi="NTPreCursivefk"/>
                <w:b/>
                <w:color w:val="00B050"/>
                <w:sz w:val="24"/>
                <w:szCs w:val="24"/>
                <w:u w:val="single"/>
              </w:rPr>
              <w:br/>
            </w:r>
            <w:r w:rsidRPr="00F67C91">
              <w:rPr>
                <w:rFonts w:ascii="NTPreCursivefk" w:hAnsi="NTPreCursivefk"/>
                <w:color w:val="00B050"/>
              </w:rPr>
              <w:t>Look Say Cover Write Check activity using the spellings for the week</w:t>
            </w:r>
            <w:r w:rsidR="00C2726D">
              <w:rPr>
                <w:rFonts w:ascii="NTPreCursivefk" w:hAnsi="NTPreCursivefk"/>
                <w:color w:val="00B050"/>
              </w:rPr>
              <w:t xml:space="preserve">  Knock, know, knee, knew, knife, gnat, gnaw, gnome, </w:t>
            </w:r>
          </w:p>
          <w:p w14:paraId="7B01EA0C" w14:textId="562ABD17" w:rsidR="00206B94" w:rsidRDefault="00206B94" w:rsidP="00C65B59">
            <w:pPr>
              <w:rPr>
                <w:rFonts w:ascii="NTPreCursivefk" w:hAnsi="NTPreCursivefk"/>
                <w:color w:val="00B050"/>
              </w:rPr>
            </w:pPr>
            <w:proofErr w:type="spellStart"/>
            <w:r>
              <w:rPr>
                <w:rFonts w:ascii="NTPreCursivefk" w:hAnsi="NTPreCursivefk"/>
                <w:color w:val="00B050"/>
              </w:rPr>
              <w:t>SPaG</w:t>
            </w:r>
            <w:proofErr w:type="spellEnd"/>
            <w:r>
              <w:rPr>
                <w:rFonts w:ascii="NTPreCursivefk" w:hAnsi="NTPreCursivefk"/>
                <w:color w:val="00B050"/>
              </w:rPr>
              <w:t xml:space="preserve"> – </w:t>
            </w:r>
            <w:r w:rsidR="009A2486">
              <w:rPr>
                <w:rFonts w:ascii="NTPreCursivefk" w:hAnsi="NTPreCursivefk"/>
                <w:color w:val="00B050"/>
              </w:rPr>
              <w:t>Team consensus - Edit the pairs of sentences by deciding where the first sentence ends and the second sentence begins. Then put in the missing full stop and capital letter. (see sheet sentences lesson 3 page 6)</w:t>
            </w:r>
          </w:p>
          <w:p w14:paraId="380F284F" w14:textId="77777777" w:rsidR="00EE430B" w:rsidRPr="00623804" w:rsidRDefault="00EE430B" w:rsidP="00C65B59">
            <w:pPr>
              <w:rPr>
                <w:rFonts w:ascii="NTPreCursivefk" w:hAnsi="NTPreCursivefk"/>
                <w:b/>
                <w:color w:val="00B050"/>
                <w:sz w:val="24"/>
                <w:szCs w:val="24"/>
                <w:u w:val="single"/>
              </w:rPr>
            </w:pPr>
          </w:p>
          <w:p w14:paraId="25B7919C" w14:textId="77777777" w:rsidR="00EE430B" w:rsidRDefault="00EE430B" w:rsidP="00EE430B">
            <w:pPr>
              <w:rPr>
                <w:rFonts w:ascii="NTPreCursivefk" w:hAnsi="NTPreCursivefk"/>
                <w:b/>
                <w:color w:val="00B050"/>
              </w:rPr>
            </w:pPr>
            <w:r>
              <w:rPr>
                <w:rFonts w:ascii="NTPreCursivefk" w:hAnsi="NTPreCursivefk"/>
                <w:b/>
                <w:color w:val="00B050"/>
              </w:rPr>
              <w:t>RE</w:t>
            </w:r>
          </w:p>
          <w:p w14:paraId="0E59C246" w14:textId="77777777" w:rsidR="00EE430B" w:rsidRPr="00EE430B" w:rsidRDefault="00EE430B" w:rsidP="00EE430B">
            <w:pPr>
              <w:rPr>
                <w:rFonts w:ascii="NTPreCursivefk" w:hAnsi="NTPreCursivefk"/>
                <w:b/>
                <w:color w:val="00B050"/>
                <w:u w:val="single"/>
              </w:rPr>
            </w:pPr>
            <w:r w:rsidRPr="00EE430B">
              <w:rPr>
                <w:rFonts w:ascii="NTPreCursivefk" w:hAnsi="NTPreCursivefk"/>
                <w:b/>
                <w:color w:val="00B050"/>
                <w:u w:val="single"/>
              </w:rPr>
              <w:t>Learning Objective - we all have other people who care for us and we all care about other people as well. This often leads to more happiness all round.</w:t>
            </w:r>
          </w:p>
          <w:p w14:paraId="247EBE8A" w14:textId="77777777" w:rsidR="00EE430B" w:rsidRPr="00EE430B" w:rsidRDefault="00EE430B" w:rsidP="00EE430B">
            <w:pPr>
              <w:pStyle w:val="Default"/>
              <w:rPr>
                <w:rFonts w:ascii="NTPreCursivefk" w:hAnsi="NTPreCursivefk"/>
                <w:b/>
                <w:bCs/>
                <w:color w:val="00B050"/>
                <w:sz w:val="22"/>
                <w:szCs w:val="22"/>
              </w:rPr>
            </w:pPr>
            <w:r w:rsidRPr="00EE430B">
              <w:rPr>
                <w:rFonts w:ascii="NTPreCursivefk" w:hAnsi="NTPreCursivefk"/>
                <w:b/>
                <w:bCs/>
                <w:color w:val="00B050"/>
                <w:sz w:val="22"/>
                <w:szCs w:val="22"/>
              </w:rPr>
              <w:t xml:space="preserve">Caring and being cared for: how does it feel? </w:t>
            </w:r>
          </w:p>
          <w:p w14:paraId="2D607612" w14:textId="77777777" w:rsidR="00EE430B" w:rsidRPr="00EE430B" w:rsidRDefault="00EE430B" w:rsidP="00EE430B">
            <w:pPr>
              <w:pStyle w:val="Default"/>
              <w:rPr>
                <w:rFonts w:ascii="NTPreCursivefk" w:hAnsi="NTPreCursivefk"/>
                <w:color w:val="00B050"/>
                <w:sz w:val="22"/>
                <w:szCs w:val="22"/>
              </w:rPr>
            </w:pPr>
          </w:p>
          <w:p w14:paraId="689E6462" w14:textId="77777777" w:rsidR="00EE430B" w:rsidRPr="00EE430B" w:rsidRDefault="00EE430B" w:rsidP="00EE430B">
            <w:pPr>
              <w:pStyle w:val="Default"/>
              <w:rPr>
                <w:rFonts w:ascii="NTPreCursivefk" w:hAnsi="NTPreCursivefk"/>
                <w:color w:val="00B050"/>
                <w:sz w:val="22"/>
                <w:szCs w:val="22"/>
              </w:rPr>
            </w:pPr>
            <w:r w:rsidRPr="00EE430B">
              <w:rPr>
                <w:rFonts w:ascii="NTPreCursivefk" w:hAnsi="NTPreCursivefk"/>
                <w:color w:val="00B050"/>
                <w:sz w:val="22"/>
                <w:szCs w:val="22"/>
              </w:rPr>
              <w:t xml:space="preserve">Ask children to think about how it feels when people are nasty to us: perhaps they can say a time when someone was unkind. We feel sad, cross or angry. What are the opposites of these words? </w:t>
            </w:r>
          </w:p>
          <w:p w14:paraId="1F7DE742" w14:textId="77777777" w:rsidR="00EE430B" w:rsidRPr="00EE430B" w:rsidRDefault="00EE430B" w:rsidP="00EE430B">
            <w:pPr>
              <w:pStyle w:val="Default"/>
              <w:rPr>
                <w:rFonts w:ascii="NTPreCursivefk" w:hAnsi="NTPreCursivefk"/>
                <w:color w:val="00B050"/>
                <w:sz w:val="22"/>
                <w:szCs w:val="22"/>
              </w:rPr>
            </w:pPr>
          </w:p>
          <w:p w14:paraId="3C1D98C8" w14:textId="77777777" w:rsidR="00EE430B" w:rsidRDefault="00EE430B" w:rsidP="00EE430B">
            <w:pPr>
              <w:pStyle w:val="Default"/>
              <w:rPr>
                <w:rFonts w:ascii="NTPreCursivefk" w:hAnsi="NTPreCursivefk"/>
                <w:color w:val="00B050"/>
                <w:sz w:val="22"/>
                <w:szCs w:val="22"/>
              </w:rPr>
            </w:pPr>
            <w:r w:rsidRPr="00EE430B">
              <w:rPr>
                <w:rFonts w:ascii="NTPreCursivefk" w:hAnsi="NTPreCursivefk"/>
                <w:color w:val="00B050"/>
                <w:sz w:val="22"/>
                <w:szCs w:val="22"/>
              </w:rPr>
              <w:t xml:space="preserve">What could you do if you wanted to help someone feeling angry to feel the opposite: would an action to show you care make someone happier? </w:t>
            </w:r>
          </w:p>
          <w:p w14:paraId="11D3F87E" w14:textId="77777777" w:rsidR="00EE430B" w:rsidRPr="00EE430B" w:rsidRDefault="00EE430B" w:rsidP="00EE430B">
            <w:pPr>
              <w:pStyle w:val="Default"/>
              <w:rPr>
                <w:rFonts w:ascii="NTPreCursivefk" w:hAnsi="NTPreCursivefk"/>
                <w:color w:val="00B050"/>
                <w:sz w:val="22"/>
                <w:szCs w:val="22"/>
              </w:rPr>
            </w:pPr>
          </w:p>
          <w:p w14:paraId="5D1CC44A" w14:textId="65232F21" w:rsidR="00EE430B" w:rsidRDefault="00EE430B" w:rsidP="00EE430B">
            <w:pPr>
              <w:pStyle w:val="Default"/>
              <w:rPr>
                <w:rFonts w:ascii="NTPreCursivefk" w:hAnsi="NTPreCursivefk"/>
                <w:color w:val="00B050"/>
                <w:sz w:val="22"/>
                <w:szCs w:val="22"/>
              </w:rPr>
            </w:pPr>
            <w:r w:rsidRPr="00EE430B">
              <w:rPr>
                <w:rFonts w:ascii="NTPreCursivefk" w:hAnsi="NTPreCursivefk"/>
                <w:color w:val="00B050"/>
                <w:sz w:val="22"/>
                <w:szCs w:val="22"/>
              </w:rPr>
              <w:t>Role play</w:t>
            </w:r>
            <w:r>
              <w:rPr>
                <w:rFonts w:ascii="NTPreCursivefk" w:hAnsi="NTPreCursivefk"/>
                <w:color w:val="00B050"/>
                <w:sz w:val="22"/>
                <w:szCs w:val="22"/>
              </w:rPr>
              <w:t xml:space="preserve"> (act out)</w:t>
            </w:r>
            <w:r w:rsidRPr="00EE430B">
              <w:rPr>
                <w:rFonts w:ascii="NTPreCursivefk" w:hAnsi="NTPreCursivefk"/>
                <w:color w:val="00B050"/>
                <w:sz w:val="22"/>
                <w:szCs w:val="22"/>
              </w:rPr>
              <w:t xml:space="preserve">: how would you make a sad person feel happy, an angry person feel calm, a cross person feel relaxed? </w:t>
            </w:r>
          </w:p>
          <w:p w14:paraId="165CCC84" w14:textId="77777777" w:rsidR="00EE430B" w:rsidRDefault="00EE430B" w:rsidP="00EE430B">
            <w:pPr>
              <w:pStyle w:val="Default"/>
              <w:rPr>
                <w:rFonts w:ascii="NTPreCursivefk" w:hAnsi="NTPreCursivefk"/>
                <w:color w:val="00B050"/>
                <w:sz w:val="22"/>
                <w:szCs w:val="22"/>
              </w:rPr>
            </w:pPr>
          </w:p>
          <w:p w14:paraId="011EB39B" w14:textId="77777777" w:rsidR="00EE430B" w:rsidRDefault="00EE430B" w:rsidP="00EE430B">
            <w:pPr>
              <w:pStyle w:val="Default"/>
              <w:rPr>
                <w:rFonts w:ascii="NTPreCursivefk" w:hAnsi="NTPreCursivefk"/>
                <w:color w:val="00B050"/>
                <w:sz w:val="22"/>
                <w:szCs w:val="22"/>
              </w:rPr>
            </w:pPr>
          </w:p>
          <w:p w14:paraId="11DCF802" w14:textId="77777777" w:rsidR="00EE430B" w:rsidRDefault="00EE430B" w:rsidP="00EE430B">
            <w:pPr>
              <w:pStyle w:val="Default"/>
              <w:rPr>
                <w:rFonts w:ascii="NTPreCursivefk" w:hAnsi="NTPreCursivefk"/>
                <w:color w:val="00B050"/>
                <w:sz w:val="22"/>
                <w:szCs w:val="22"/>
              </w:rPr>
            </w:pPr>
          </w:p>
          <w:p w14:paraId="25FECFF2" w14:textId="33A32F5D" w:rsidR="00EE430B" w:rsidRDefault="00EE430B" w:rsidP="00EE430B">
            <w:pPr>
              <w:pStyle w:val="Default"/>
              <w:rPr>
                <w:rFonts w:ascii="NTPreCursivefk" w:hAnsi="NTPreCursivefk"/>
                <w:b/>
                <w:color w:val="00B050"/>
              </w:rPr>
            </w:pPr>
            <w:r>
              <w:rPr>
                <w:rFonts w:ascii="NTPreCursivefk" w:hAnsi="NTPreCursivefk"/>
                <w:b/>
                <w:color w:val="00B050"/>
              </w:rPr>
              <w:t>PSHE</w:t>
            </w:r>
          </w:p>
          <w:p w14:paraId="3B7C3973" w14:textId="77777777" w:rsidR="00EE430B" w:rsidRPr="00EE430B" w:rsidRDefault="00EE430B" w:rsidP="00EE430B">
            <w:pPr>
              <w:rPr>
                <w:rFonts w:ascii="NTPreCursivefk" w:hAnsi="NTPreCursivefk"/>
                <w:color w:val="00B050"/>
              </w:rPr>
            </w:pPr>
            <w:r w:rsidRPr="00EE430B">
              <w:rPr>
                <w:rFonts w:ascii="NTPreCursivefk" w:hAnsi="NTPreCursivefk"/>
                <w:color w:val="00B050"/>
              </w:rPr>
              <w:t>Healthy hands are happy hands</w:t>
            </w:r>
          </w:p>
          <w:p w14:paraId="388A3F82" w14:textId="149A3AAE" w:rsidR="00EE430B" w:rsidRPr="00EE430B" w:rsidRDefault="00EE430B" w:rsidP="00EE430B">
            <w:pPr>
              <w:rPr>
                <w:rFonts w:ascii="NTPreCursivefk" w:hAnsi="NTPreCursivefk"/>
                <w:color w:val="00B050"/>
              </w:rPr>
            </w:pPr>
            <w:r w:rsidRPr="00EE430B">
              <w:rPr>
                <w:rFonts w:ascii="NTPreCursivefk" w:hAnsi="NTPreCursivefk"/>
                <w:color w:val="00B050"/>
              </w:rPr>
              <w:t>Watch the video</w:t>
            </w:r>
          </w:p>
          <w:p w14:paraId="27B4D602" w14:textId="5F82CD69" w:rsidR="00EE430B" w:rsidRDefault="000A75D8" w:rsidP="00EE430B">
            <w:pPr>
              <w:rPr>
                <w:rFonts w:ascii="NTPreCursivefk" w:hAnsi="NTPreCursivefk"/>
                <w:b/>
                <w:color w:val="00B050"/>
              </w:rPr>
            </w:pPr>
            <w:hyperlink r:id="rId11" w:history="1">
              <w:r w:rsidR="00EE430B" w:rsidRPr="00CD7F04">
                <w:rPr>
                  <w:rStyle w:val="Hyperlink"/>
                  <w:rFonts w:ascii="NTPreCursivefk" w:hAnsi="NTPreCursivefk"/>
                  <w:b/>
                </w:rPr>
                <w:t>https://classroom.thenational.academy/lessons/healthy-hands-are-happy-hands-6wwk4d</w:t>
              </w:r>
            </w:hyperlink>
            <w:r w:rsidR="00EE430B">
              <w:rPr>
                <w:rFonts w:ascii="NTPreCursivefk" w:hAnsi="NTPreCursivefk"/>
                <w:b/>
                <w:color w:val="00B050"/>
              </w:rPr>
              <w:t xml:space="preserve"> </w:t>
            </w:r>
          </w:p>
          <w:p w14:paraId="01680A0F" w14:textId="7467024B" w:rsidR="00F51723" w:rsidRPr="00623804" w:rsidRDefault="00F51723" w:rsidP="00F51723">
            <w:pPr>
              <w:pStyle w:val="Default"/>
              <w:rPr>
                <w:rFonts w:ascii="NTPreCursivefk" w:hAnsi="NTPreCursivefk"/>
                <w:color w:val="00B050"/>
              </w:rPr>
            </w:pPr>
          </w:p>
          <w:p w14:paraId="0F569AC6" w14:textId="2409C2EE" w:rsidR="00F51723" w:rsidRPr="00623804" w:rsidRDefault="00F51723" w:rsidP="00F51723">
            <w:pPr>
              <w:pStyle w:val="Default"/>
              <w:rPr>
                <w:rFonts w:ascii="NTPreCursivefk" w:hAnsi="NTPreCursivefk"/>
                <w:b/>
                <w:color w:val="00B050"/>
                <w:u w:val="single"/>
              </w:rPr>
            </w:pPr>
            <w:r w:rsidRPr="00623804">
              <w:rPr>
                <w:rFonts w:ascii="NTPreCursivefk" w:hAnsi="NTPreCursivefk"/>
                <w:b/>
                <w:color w:val="00B050"/>
                <w:u w:val="single"/>
              </w:rPr>
              <w:t>Story time</w:t>
            </w:r>
            <w:r w:rsidR="00BD24AE" w:rsidRPr="00623804">
              <w:rPr>
                <w:rFonts w:ascii="NTPreCursivefk" w:hAnsi="NTPreCursivefk"/>
                <w:b/>
                <w:color w:val="00B050"/>
                <w:u w:val="single"/>
              </w:rPr>
              <w:t xml:space="preserve"> </w:t>
            </w:r>
          </w:p>
          <w:p w14:paraId="3EE02E61" w14:textId="77777777" w:rsidR="00BD24AE" w:rsidRPr="00623804" w:rsidRDefault="00BD24AE" w:rsidP="00F51723">
            <w:pPr>
              <w:pStyle w:val="Default"/>
              <w:rPr>
                <w:rFonts w:ascii="NTPreCursivefk" w:hAnsi="NTPreCursivefk"/>
                <w:b/>
                <w:color w:val="00B050"/>
                <w:u w:val="single"/>
              </w:rPr>
            </w:pPr>
          </w:p>
          <w:p w14:paraId="5E643BC3" w14:textId="5BB9DB5F" w:rsidR="00BD24AE" w:rsidRPr="00623804" w:rsidRDefault="00BD24AE" w:rsidP="00F51723">
            <w:pPr>
              <w:pStyle w:val="Default"/>
              <w:rPr>
                <w:rFonts w:ascii="NTPreCursivefk" w:hAnsi="NTPreCursivefk"/>
                <w:color w:val="00B050"/>
              </w:rPr>
            </w:pPr>
            <w:r w:rsidRPr="00623804">
              <w:rPr>
                <w:rFonts w:ascii="NTPreCursivefk" w:hAnsi="NTPreCursivefk"/>
                <w:color w:val="00B050"/>
              </w:rPr>
              <w:t>Enjoy reading a story together</w:t>
            </w:r>
            <w:r w:rsidR="00287001">
              <w:rPr>
                <w:rFonts w:ascii="NTPreCursivefk" w:hAnsi="NTPreCursivefk"/>
                <w:color w:val="00B050"/>
              </w:rPr>
              <w:t xml:space="preserve"> or watch the daily story</w:t>
            </w:r>
            <w:r w:rsidR="009D4A6F">
              <w:rPr>
                <w:rFonts w:ascii="NTPreCursivefk" w:hAnsi="NTPreCursivefk"/>
                <w:color w:val="00B050"/>
              </w:rPr>
              <w:t xml:space="preserve"> </w:t>
            </w:r>
            <w:r w:rsidR="00287001">
              <w:rPr>
                <w:rFonts w:ascii="NTPreCursivefk" w:hAnsi="NTPreCursivefk"/>
                <w:color w:val="00B050"/>
              </w:rPr>
              <w:t xml:space="preserve">time on </w:t>
            </w:r>
            <w:proofErr w:type="spellStart"/>
            <w:r w:rsidR="00287001">
              <w:rPr>
                <w:rFonts w:ascii="NTPreCursivefk" w:hAnsi="NTPreCursivefk"/>
                <w:color w:val="00B050"/>
              </w:rPr>
              <w:t>classdojo</w:t>
            </w:r>
            <w:proofErr w:type="spellEnd"/>
            <w:r w:rsidR="00287001">
              <w:rPr>
                <w:rFonts w:ascii="NTPreCursivefk" w:hAnsi="NTPreCursivefk"/>
                <w:color w:val="00B050"/>
              </w:rPr>
              <w:t xml:space="preserve"> school page.</w:t>
            </w:r>
          </w:p>
          <w:p w14:paraId="2384C332" w14:textId="52E692EA" w:rsidR="007260E7" w:rsidRPr="004A1E52" w:rsidRDefault="007260E7" w:rsidP="00F51723">
            <w:pPr>
              <w:rPr>
                <w:rFonts w:ascii="NTPreCursivefk" w:hAnsi="NTPreCursivefk"/>
                <w:color w:val="00B050"/>
              </w:rPr>
            </w:pPr>
          </w:p>
        </w:tc>
      </w:tr>
      <w:tr w:rsidR="00D758C5" w14:paraId="2F826E5A" w14:textId="77777777" w:rsidTr="009F3C1E">
        <w:trPr>
          <w:trHeight w:val="2104"/>
        </w:trPr>
        <w:tc>
          <w:tcPr>
            <w:tcW w:w="10173" w:type="dxa"/>
            <w:shd w:val="clear" w:color="auto" w:fill="FFFFFF"/>
          </w:tcPr>
          <w:p w14:paraId="54CFEEEE" w14:textId="73CF68E6" w:rsidR="00D758C5" w:rsidRPr="004A1E52" w:rsidRDefault="00D758C5" w:rsidP="00F51494">
            <w:pPr>
              <w:rPr>
                <w:rFonts w:ascii="NTPreCursivefk" w:hAnsi="NTPreCursivefk"/>
                <w:u w:val="single"/>
              </w:rPr>
            </w:pPr>
            <w:r w:rsidRPr="004A1E52">
              <w:rPr>
                <w:rFonts w:ascii="NTPreCursivefk" w:hAnsi="NTPreCursivefk"/>
                <w:u w:val="single"/>
              </w:rPr>
              <w:lastRenderedPageBreak/>
              <w:t>Tuesday</w:t>
            </w:r>
          </w:p>
          <w:p w14:paraId="4356BC69" w14:textId="4A36D78E" w:rsidR="00920A8B" w:rsidRPr="004A1E52" w:rsidRDefault="00647E57" w:rsidP="00920A8B">
            <w:pPr>
              <w:rPr>
                <w:rFonts w:ascii="NTPreCursivefk" w:hAnsi="NTPreCursivefk"/>
                <w:b/>
                <w:color w:val="7030A0"/>
                <w:u w:val="single"/>
              </w:rPr>
            </w:pPr>
            <w:r w:rsidRPr="004A1E52">
              <w:rPr>
                <w:rFonts w:ascii="NTPreCursivefk" w:hAnsi="NTPreCursivefk"/>
                <w:b/>
                <w:color w:val="7030A0"/>
                <w:u w:val="single"/>
              </w:rPr>
              <w:t>9.15</w:t>
            </w:r>
            <w:r w:rsidR="00193ABA" w:rsidRPr="004A1E52">
              <w:rPr>
                <w:rFonts w:ascii="NTPreCursivefk" w:hAnsi="NTPreCursivefk"/>
                <w:b/>
                <w:color w:val="7030A0"/>
                <w:u w:val="single"/>
              </w:rPr>
              <w:t xml:space="preserve"> - </w:t>
            </w:r>
            <w:r w:rsidR="00920A8B" w:rsidRPr="004A1E52">
              <w:rPr>
                <w:rFonts w:ascii="NTPreCursivefk" w:hAnsi="NTPreCursivefk"/>
                <w:b/>
                <w:color w:val="7030A0"/>
                <w:u w:val="single"/>
              </w:rPr>
              <w:t>Success for All</w:t>
            </w:r>
          </w:p>
          <w:p w14:paraId="7186DADD" w14:textId="6EBB3FCC" w:rsidR="00920A8B" w:rsidRPr="004A1E52" w:rsidRDefault="00920A8B" w:rsidP="00920A8B">
            <w:pPr>
              <w:rPr>
                <w:rFonts w:ascii="NTPreCursivefk" w:hAnsi="NTPreCursivefk"/>
                <w:b/>
                <w:color w:val="7030A0"/>
              </w:rPr>
            </w:pPr>
            <w:r w:rsidRPr="004A1E52">
              <w:rPr>
                <w:rFonts w:ascii="NTPreCursivefk" w:hAnsi="NTPreCursivefk"/>
                <w:b/>
                <w:color w:val="7030A0"/>
              </w:rPr>
              <w:t xml:space="preserve">Phonics  </w:t>
            </w:r>
          </w:p>
          <w:p w14:paraId="05078C47" w14:textId="4B3BD44F" w:rsidR="000F1101" w:rsidRDefault="000F1101" w:rsidP="000F1101">
            <w:pPr>
              <w:rPr>
                <w:rFonts w:ascii="NTPreCursivefk" w:hAnsi="NTPreCursivefk"/>
                <w:color w:val="7030A0"/>
              </w:rPr>
            </w:pPr>
            <w:r>
              <w:rPr>
                <w:rFonts w:ascii="NTPreCursivefk" w:hAnsi="NTPreCursivefk"/>
                <w:color w:val="7030A0"/>
              </w:rPr>
              <w:t xml:space="preserve">Miss Willis/Mrs Scott – watch the video SfA part 1 and complete the activities as modelled in the video. We will be practising spelling </w:t>
            </w:r>
            <w:proofErr w:type="gramStart"/>
            <w:r>
              <w:rPr>
                <w:rFonts w:ascii="NTPreCursivefk" w:hAnsi="NTPreCursivefk"/>
                <w:color w:val="7030A0"/>
              </w:rPr>
              <w:t xml:space="preserve">our </w:t>
            </w:r>
            <w:r w:rsidR="009409BD">
              <w:rPr>
                <w:rFonts w:ascii="NTPreCursivefk" w:hAnsi="NTPreCursivefk"/>
                <w:color w:val="7030A0"/>
              </w:rPr>
              <w:t xml:space="preserve"> </w:t>
            </w:r>
            <w:proofErr w:type="spellStart"/>
            <w:r w:rsidR="000674A6">
              <w:rPr>
                <w:rFonts w:ascii="NTPreCursivefk" w:hAnsi="NTPreCursivefk"/>
                <w:color w:val="7030A0"/>
              </w:rPr>
              <w:t>ur</w:t>
            </w:r>
            <w:proofErr w:type="spellEnd"/>
            <w:proofErr w:type="gramEnd"/>
            <w:r w:rsidR="000674A6">
              <w:rPr>
                <w:rFonts w:ascii="NTPreCursivefk" w:hAnsi="NTPreCursivefk"/>
                <w:color w:val="7030A0"/>
              </w:rPr>
              <w:t>/</w:t>
            </w:r>
            <w:proofErr w:type="spellStart"/>
            <w:r w:rsidR="000674A6">
              <w:rPr>
                <w:rFonts w:ascii="NTPreCursivefk" w:hAnsi="NTPreCursivefk"/>
                <w:color w:val="7030A0"/>
              </w:rPr>
              <w:t>ir</w:t>
            </w:r>
            <w:proofErr w:type="spellEnd"/>
            <w:r w:rsidR="000674A6">
              <w:rPr>
                <w:rFonts w:ascii="NTPreCursivefk" w:hAnsi="NTPreCursivefk"/>
                <w:color w:val="7030A0"/>
              </w:rPr>
              <w:t>/</w:t>
            </w:r>
            <w:proofErr w:type="spellStart"/>
            <w:r w:rsidR="000674A6">
              <w:rPr>
                <w:rFonts w:ascii="NTPreCursivefk" w:hAnsi="NTPreCursivefk"/>
                <w:color w:val="7030A0"/>
              </w:rPr>
              <w:t>er</w:t>
            </w:r>
            <w:proofErr w:type="spellEnd"/>
            <w:r w:rsidR="000674A6">
              <w:rPr>
                <w:rFonts w:ascii="NTPreCursivefk" w:hAnsi="NTPreCursivefk"/>
                <w:color w:val="7030A0"/>
              </w:rPr>
              <w:t xml:space="preserve"> </w:t>
            </w:r>
            <w:r>
              <w:rPr>
                <w:rFonts w:ascii="NTPreCursivefk" w:hAnsi="NTPreCursivefk"/>
                <w:color w:val="7030A0"/>
              </w:rPr>
              <w:t>words.</w:t>
            </w:r>
          </w:p>
          <w:p w14:paraId="65934F68" w14:textId="77777777" w:rsidR="000F1101" w:rsidRDefault="000F1101" w:rsidP="000F1101">
            <w:pPr>
              <w:rPr>
                <w:rFonts w:ascii="NTPreCursivefk" w:hAnsi="NTPreCursivefk"/>
                <w:color w:val="7030A0"/>
              </w:rPr>
            </w:pPr>
            <w:r>
              <w:rPr>
                <w:rFonts w:ascii="NTPreCursivefk" w:hAnsi="NTPreCursivefk"/>
                <w:color w:val="7030A0"/>
              </w:rPr>
              <w:lastRenderedPageBreak/>
              <w:t xml:space="preserve">After the session you can practise them again on </w:t>
            </w:r>
            <w:hyperlink r:id="rId12" w:history="1">
              <w:r w:rsidRPr="008A55F7">
                <w:rPr>
                  <w:rStyle w:val="Hyperlink"/>
                  <w:rFonts w:ascii="NTPreCursivefk" w:hAnsi="NTPreCursivefk"/>
                </w:rPr>
                <w:t>www.phonicsplay.co.uk</w:t>
              </w:r>
            </w:hyperlink>
            <w:r>
              <w:rPr>
                <w:rFonts w:ascii="NTPreCursivefk" w:hAnsi="NTPreCursivefk"/>
                <w:color w:val="7030A0"/>
              </w:rPr>
              <w:t xml:space="preserve"> </w:t>
            </w:r>
          </w:p>
          <w:p w14:paraId="1BBF71DC" w14:textId="387E3889" w:rsidR="00854B24" w:rsidRDefault="00854B24" w:rsidP="00854B24">
            <w:pPr>
              <w:rPr>
                <w:rFonts w:ascii="NTPreCursivefk" w:hAnsi="NTPreCursivefk"/>
                <w:color w:val="7030A0"/>
              </w:rPr>
            </w:pPr>
            <w:r>
              <w:rPr>
                <w:rFonts w:ascii="NTPreCursivefk" w:hAnsi="NTPreCursivefk"/>
                <w:color w:val="7030A0"/>
              </w:rPr>
              <w:t>Mrs Atkin – watch the powerpoint and follow the instructio</w:t>
            </w:r>
            <w:r w:rsidR="00873FC6">
              <w:rPr>
                <w:rFonts w:ascii="NTPreCursivefk" w:hAnsi="NTPreCursivefk"/>
                <w:color w:val="7030A0"/>
              </w:rPr>
              <w:t xml:space="preserve">ns. We will be practising our </w:t>
            </w:r>
            <w:proofErr w:type="gramStart"/>
            <w:r w:rsidR="009A481D">
              <w:rPr>
                <w:rFonts w:ascii="NTPreCursivefk" w:hAnsi="NTPreCursivefk"/>
                <w:color w:val="7030A0"/>
              </w:rPr>
              <w:t xml:space="preserve">‘ow’ </w:t>
            </w:r>
            <w:r>
              <w:rPr>
                <w:rFonts w:ascii="NTPreCursivefk" w:hAnsi="NTPreCursivefk"/>
                <w:color w:val="7030A0"/>
              </w:rPr>
              <w:t xml:space="preserve"> words</w:t>
            </w:r>
            <w:proofErr w:type="gramEnd"/>
            <w:r>
              <w:rPr>
                <w:rFonts w:ascii="NTPreCursivefk" w:hAnsi="NTPreCursivefk"/>
                <w:color w:val="7030A0"/>
              </w:rPr>
              <w:t xml:space="preserve">.  After the session you can practise them again on </w:t>
            </w:r>
            <w:hyperlink r:id="rId13" w:history="1">
              <w:r w:rsidRPr="008A55F7">
                <w:rPr>
                  <w:rStyle w:val="Hyperlink"/>
                  <w:rFonts w:ascii="NTPreCursivefk" w:hAnsi="NTPreCursivefk"/>
                </w:rPr>
                <w:t>www.phonicsplay.co.uk</w:t>
              </w:r>
            </w:hyperlink>
          </w:p>
          <w:p w14:paraId="75CFD557" w14:textId="10DD7791" w:rsidR="00E62F90" w:rsidRPr="004A1E52" w:rsidRDefault="00E62F90" w:rsidP="000F1101">
            <w:pPr>
              <w:rPr>
                <w:rFonts w:ascii="NTPreCursivefk" w:hAnsi="NTPreCursivefk"/>
                <w:b/>
                <w:color w:val="7030A0"/>
              </w:rPr>
            </w:pPr>
            <w:r w:rsidRPr="004A1E52">
              <w:rPr>
                <w:rFonts w:ascii="NTPreCursivefk" w:hAnsi="NTPreCursivefk"/>
                <w:b/>
                <w:color w:val="7030A0"/>
              </w:rPr>
              <w:t>Wings Group 1</w:t>
            </w:r>
            <w:r w:rsidR="00370723">
              <w:rPr>
                <w:rFonts w:ascii="NTPreCursivefk" w:hAnsi="NTPreCursivefk"/>
                <w:b/>
                <w:color w:val="7030A0"/>
              </w:rPr>
              <w:t xml:space="preserve"> - Miss Willis/Mrs Scott</w:t>
            </w:r>
          </w:p>
          <w:p w14:paraId="20E1CA14" w14:textId="77777777" w:rsidR="00F41BE5" w:rsidRPr="004A1E52" w:rsidRDefault="00F41BE5" w:rsidP="00F41BE5">
            <w:pPr>
              <w:rPr>
                <w:rFonts w:ascii="NTPreCursivefk" w:hAnsi="NTPreCursivefk"/>
                <w:color w:val="7030A0"/>
              </w:rPr>
            </w:pPr>
            <w:r>
              <w:rPr>
                <w:rFonts w:ascii="NTPreCursivefk" w:hAnsi="NTPreCursivefk"/>
                <w:color w:val="7030A0"/>
              </w:rPr>
              <w:t>Bugs – non-fiction</w:t>
            </w:r>
          </w:p>
          <w:p w14:paraId="11122F92" w14:textId="0427511B" w:rsidR="00F41BE5" w:rsidRPr="004A1E52" w:rsidRDefault="00F41BE5" w:rsidP="00F41BE5">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is </w:t>
            </w:r>
            <w:r>
              <w:rPr>
                <w:rFonts w:ascii="NTPreCursivefk" w:hAnsi="NTPreCursivefk"/>
                <w:color w:val="7030A0"/>
              </w:rPr>
              <w:t>Norman the Slug with the Silly Shell by Sue Hendra</w:t>
            </w:r>
            <w:r w:rsidRPr="004A1E52">
              <w:rPr>
                <w:rFonts w:ascii="NTPreCursivefk" w:hAnsi="NTPreCursivefk"/>
                <w:color w:val="7030A0"/>
              </w:rPr>
              <w:t xml:space="preserve"> </w:t>
            </w:r>
            <w:hyperlink r:id="rId14" w:history="1">
              <w:r w:rsidR="003F7316" w:rsidRPr="001B31B5">
                <w:rPr>
                  <w:rStyle w:val="Hyperlink"/>
                  <w:rFonts w:ascii="NTPreCursivefk" w:hAnsi="NTPreCursivefk"/>
                </w:rPr>
                <w:t>https://www.youtube.com/watch?v=z4BcBtKHaO8</w:t>
              </w:r>
            </w:hyperlink>
          </w:p>
          <w:p w14:paraId="01B7A067" w14:textId="1FA144A0" w:rsidR="00F41BE5" w:rsidRDefault="00F41BE5" w:rsidP="00F41BE5">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w:t>
            </w:r>
            <w:r>
              <w:rPr>
                <w:rFonts w:ascii="NTPreCursivefk" w:hAnsi="NTPreCursivefk"/>
                <w:color w:val="7030A0"/>
              </w:rPr>
              <w:t xml:space="preserve"> </w:t>
            </w:r>
            <w:r w:rsidR="00A801D5">
              <w:rPr>
                <w:rFonts w:ascii="NTPreCursivefk" w:hAnsi="NTPreCursivefk"/>
                <w:color w:val="7030A0"/>
              </w:rPr>
              <w:t xml:space="preserve"> skulked, slither, reflection, delicious.</w:t>
            </w:r>
          </w:p>
          <w:p w14:paraId="7C9130E8" w14:textId="3D30D7A0" w:rsidR="00F41BE5" w:rsidRPr="004A1E52" w:rsidRDefault="00F41BE5" w:rsidP="00F41BE5">
            <w:pPr>
              <w:rPr>
                <w:rFonts w:ascii="NTPreCursivefk" w:hAnsi="NTPreCursivefk"/>
                <w:color w:val="7030A0"/>
              </w:rPr>
            </w:pPr>
            <w:r>
              <w:rPr>
                <w:rFonts w:ascii="NTPreCursivefk" w:hAnsi="NTPreCursivefk"/>
                <w:color w:val="7030A0"/>
              </w:rPr>
              <w:t xml:space="preserve">Watch the video </w:t>
            </w:r>
            <w:proofErr w:type="spellStart"/>
            <w:r>
              <w:rPr>
                <w:rFonts w:ascii="NTPreCursivefk" w:hAnsi="NTPreCursivefk"/>
                <w:color w:val="7030A0"/>
              </w:rPr>
              <w:t>SfA</w:t>
            </w:r>
            <w:proofErr w:type="spellEnd"/>
            <w:r>
              <w:rPr>
                <w:rFonts w:ascii="NTPreCursivefk" w:hAnsi="NTPreCursivefk"/>
                <w:color w:val="7030A0"/>
              </w:rPr>
              <w:t xml:space="preserve"> part 2 on </w:t>
            </w:r>
            <w:proofErr w:type="spellStart"/>
            <w:r>
              <w:rPr>
                <w:rFonts w:ascii="NTPreCursivefk" w:hAnsi="NTPreCursivefk"/>
                <w:color w:val="7030A0"/>
              </w:rPr>
              <w:t>classdojo</w:t>
            </w:r>
            <w:proofErr w:type="spellEnd"/>
            <w:r>
              <w:rPr>
                <w:rFonts w:ascii="NTPreCursivefk" w:hAnsi="NTPreCursivefk"/>
                <w:color w:val="7030A0"/>
              </w:rPr>
              <w:t xml:space="preserve"> and follow the instructions as modelled. We will be reading our book ‘Bugs’ and answering questions about the text. We will be </w:t>
            </w:r>
            <w:r w:rsidR="000F7E33">
              <w:rPr>
                <w:rFonts w:ascii="NTPreCursivefk" w:hAnsi="NTPreCursivefk"/>
                <w:color w:val="7030A0"/>
              </w:rPr>
              <w:t>finding our answers in the text and completing the treasure hunt questions.</w:t>
            </w:r>
          </w:p>
          <w:p w14:paraId="2DEFC30D" w14:textId="030C28F8" w:rsidR="00B5005C" w:rsidRPr="004A1E52" w:rsidRDefault="009B0C03" w:rsidP="009B0C03">
            <w:pPr>
              <w:rPr>
                <w:rFonts w:ascii="NTPreCursivefk" w:hAnsi="NTPreCursivefk"/>
                <w:b/>
                <w:color w:val="7030A0"/>
              </w:rPr>
            </w:pPr>
            <w:r w:rsidRPr="004A1E52">
              <w:rPr>
                <w:rFonts w:ascii="NTPreCursivefk" w:hAnsi="NTPreCursivefk"/>
                <w:b/>
                <w:color w:val="7030A0"/>
              </w:rPr>
              <w:t>Roots Group 2</w:t>
            </w:r>
            <w:r w:rsidR="0063469A">
              <w:rPr>
                <w:rFonts w:ascii="NTPreCursivefk" w:hAnsi="NTPreCursivefk"/>
                <w:b/>
                <w:color w:val="7030A0"/>
              </w:rPr>
              <w:t xml:space="preserve"> – Mrs Atkin</w:t>
            </w:r>
          </w:p>
          <w:p w14:paraId="7F5168E3" w14:textId="77777777" w:rsidR="006A0A5A" w:rsidRDefault="006A0A5A" w:rsidP="006A0A5A">
            <w:pPr>
              <w:rPr>
                <w:rFonts w:ascii="NTPreCursivefk" w:hAnsi="NTPreCursivefk"/>
                <w:color w:val="7030A0"/>
              </w:rPr>
            </w:pPr>
            <w:r>
              <w:rPr>
                <w:rFonts w:ascii="NTPreCursivefk" w:hAnsi="NTPreCursivefk"/>
                <w:color w:val="7030A0"/>
              </w:rPr>
              <w:t xml:space="preserve">Watch the </w:t>
            </w:r>
            <w:proofErr w:type="spellStart"/>
            <w:r>
              <w:rPr>
                <w:rFonts w:ascii="NTPreCursivefk" w:hAnsi="NTPreCursivefk"/>
                <w:color w:val="7030A0"/>
              </w:rPr>
              <w:t>powerpoint</w:t>
            </w:r>
            <w:proofErr w:type="spellEnd"/>
            <w:r>
              <w:rPr>
                <w:rFonts w:ascii="NTPreCursivefk" w:hAnsi="NTPreCursivefk"/>
                <w:color w:val="7030A0"/>
              </w:rPr>
              <w:t xml:space="preserve"> about The Gingerbread Man on </w:t>
            </w:r>
            <w:proofErr w:type="spellStart"/>
            <w:r>
              <w:rPr>
                <w:rFonts w:ascii="NTPreCursivefk" w:hAnsi="NTPreCursivefk"/>
                <w:color w:val="7030A0"/>
              </w:rPr>
              <w:t>classdojo</w:t>
            </w:r>
            <w:proofErr w:type="spellEnd"/>
            <w:r>
              <w:rPr>
                <w:rFonts w:ascii="NTPreCursivefk" w:hAnsi="NTPreCursivefk"/>
                <w:color w:val="7030A0"/>
              </w:rPr>
              <w:t xml:space="preserve"> and follow the instructions.</w:t>
            </w:r>
          </w:p>
          <w:p w14:paraId="7131D309" w14:textId="77777777" w:rsidR="006A0A5A" w:rsidRPr="004A1E52" w:rsidRDefault="006A0A5A" w:rsidP="006A0A5A">
            <w:pPr>
              <w:rPr>
                <w:rFonts w:ascii="NTPreCursivefk" w:hAnsi="NTPreCursivefk"/>
                <w:color w:val="7030A0"/>
              </w:rPr>
            </w:pPr>
            <w:r w:rsidRPr="004A1E52">
              <w:rPr>
                <w:rFonts w:ascii="NTPreCursivefk" w:hAnsi="NTPreCursivefk"/>
                <w:color w:val="7030A0"/>
              </w:rPr>
              <w:t xml:space="preserve">Our shared story is </w:t>
            </w:r>
            <w:r>
              <w:rPr>
                <w:rFonts w:ascii="NTPreCursivefk" w:hAnsi="NTPreCursivefk"/>
                <w:color w:val="7030A0"/>
              </w:rPr>
              <w:t>Cupcakes.</w:t>
            </w:r>
          </w:p>
          <w:p w14:paraId="1F79E2CD" w14:textId="77777777" w:rsidR="006A0A5A" w:rsidRPr="004A1E52" w:rsidRDefault="006A0A5A" w:rsidP="006A0A5A">
            <w:pPr>
              <w:rPr>
                <w:rFonts w:ascii="NTPreCursivefk" w:hAnsi="NTPreCursivefk"/>
                <w:color w:val="7030A0"/>
              </w:rPr>
            </w:pPr>
            <w:r w:rsidRPr="004A1E52">
              <w:rPr>
                <w:rFonts w:ascii="NTPreCursivefk" w:hAnsi="NTPreCursivefk"/>
                <w:color w:val="7030A0"/>
              </w:rPr>
              <w:t>We will be reading ‘</w:t>
            </w:r>
            <w:r>
              <w:rPr>
                <w:rFonts w:ascii="NTPreCursivefk" w:hAnsi="NTPreCursivefk"/>
                <w:color w:val="7030A0"/>
              </w:rPr>
              <w:t>The Gingerbread Man</w:t>
            </w:r>
            <w:r w:rsidRPr="004A1E52">
              <w:rPr>
                <w:rFonts w:ascii="NTPreCursivefk" w:hAnsi="NTPreCursivefk"/>
                <w:color w:val="7030A0"/>
              </w:rPr>
              <w:t xml:space="preserve">’ as 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w:t>
            </w:r>
            <w:r w:rsidRPr="006A0A5A">
              <w:rPr>
                <w:rFonts w:ascii="NTPreCursivefk" w:hAnsi="NTPreCursivefk"/>
                <w:color w:val="7030A0"/>
              </w:rPr>
              <w:t>https://www.youtube.com/watch?v=g_wV03iwgSk</w:t>
            </w:r>
          </w:p>
          <w:p w14:paraId="21FEA6EB" w14:textId="77777777" w:rsidR="006A0A5A" w:rsidRPr="004A1E52" w:rsidRDefault="006A0A5A" w:rsidP="006A0A5A">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 </w:t>
            </w:r>
            <w:r>
              <w:rPr>
                <w:rFonts w:ascii="NTPreCursivefk" w:hAnsi="NTPreCursivefk"/>
                <w:color w:val="7030A0"/>
              </w:rPr>
              <w:t>delicious vaulted, spotted, soggy</w:t>
            </w:r>
            <w:r w:rsidRPr="004A1E52">
              <w:rPr>
                <w:rFonts w:ascii="NTPreCursivefk" w:hAnsi="NTPreCursivefk"/>
                <w:color w:val="7030A0"/>
              </w:rPr>
              <w:t xml:space="preserve"> </w:t>
            </w:r>
          </w:p>
          <w:p w14:paraId="4156540C" w14:textId="77777777" w:rsidR="006A0A5A" w:rsidRPr="004A1E52" w:rsidRDefault="006A0A5A" w:rsidP="006A0A5A">
            <w:pPr>
              <w:rPr>
                <w:rFonts w:ascii="NTPreCursivefk" w:hAnsi="NTPreCursivefk"/>
                <w:color w:val="7030A0"/>
              </w:rPr>
            </w:pPr>
            <w:r w:rsidRPr="004A1E52">
              <w:rPr>
                <w:rFonts w:ascii="NTPreCursivefk" w:hAnsi="NTPreCursivefk"/>
                <w:color w:val="7030A0"/>
              </w:rPr>
              <w:t xml:space="preserve">We will </w:t>
            </w:r>
            <w:r>
              <w:rPr>
                <w:rFonts w:ascii="NTPreCursivefk" w:hAnsi="NTPreCursivefk"/>
                <w:color w:val="7030A0"/>
              </w:rPr>
              <w:t>be writing sentences to command people to eat certain foods and saying why.</w:t>
            </w:r>
          </w:p>
          <w:p w14:paraId="4885D4AA" w14:textId="77777777" w:rsidR="008B599C" w:rsidRPr="008B599C" w:rsidRDefault="008B599C" w:rsidP="008B599C">
            <w:pPr>
              <w:rPr>
                <w:rFonts w:ascii="NTPreCursivefk" w:hAnsi="NTPreCursivefk"/>
                <w:color w:val="7030A0"/>
              </w:rPr>
            </w:pPr>
          </w:p>
          <w:p w14:paraId="0683CEF4" w14:textId="5A5CDF90" w:rsidR="007F306C" w:rsidRPr="004A1E52" w:rsidRDefault="007F306C" w:rsidP="007F306C">
            <w:pPr>
              <w:rPr>
                <w:rFonts w:ascii="NTPreCursivefk" w:hAnsi="NTPreCursivefk"/>
                <w:b/>
                <w:color w:val="FF0000"/>
                <w:u w:val="single"/>
              </w:rPr>
            </w:pPr>
            <w:r w:rsidRPr="004A1E52">
              <w:rPr>
                <w:rFonts w:ascii="NTPreCursivefk" w:hAnsi="NTPreCursivefk"/>
                <w:b/>
                <w:color w:val="FF0000"/>
                <w:u w:val="single"/>
              </w:rPr>
              <w:t xml:space="preserve">11.00 - Assembly </w:t>
            </w:r>
            <w:r w:rsidR="00ED4D81" w:rsidRPr="004A1E52">
              <w:rPr>
                <w:rFonts w:ascii="NTPreCursivefk" w:hAnsi="NTPreCursivefk"/>
                <w:b/>
                <w:color w:val="FF0000"/>
                <w:u w:val="single"/>
              </w:rPr>
              <w:t>– see school website</w:t>
            </w:r>
          </w:p>
          <w:p w14:paraId="2112F335" w14:textId="77777777" w:rsidR="00287001" w:rsidRPr="004A1E52" w:rsidRDefault="00287001" w:rsidP="00287001">
            <w:pPr>
              <w:rPr>
                <w:rFonts w:ascii="NTPreCursivefk" w:hAnsi="NTPreCursivefk"/>
                <w:b/>
                <w:color w:val="FF0000"/>
                <w:u w:val="single"/>
              </w:rPr>
            </w:pPr>
            <w:r>
              <w:rPr>
                <w:rFonts w:ascii="NTPreCursivefk" w:hAnsi="NTPreCursivefk"/>
                <w:b/>
                <w:color w:val="FF0000"/>
                <w:u w:val="single"/>
              </w:rPr>
              <w:t xml:space="preserve">Mrs Gill’s philosophical question – see </w:t>
            </w:r>
            <w:proofErr w:type="spellStart"/>
            <w:r>
              <w:rPr>
                <w:rFonts w:ascii="NTPreCursivefk" w:hAnsi="NTPreCursivefk"/>
                <w:b/>
                <w:color w:val="FF0000"/>
                <w:u w:val="single"/>
              </w:rPr>
              <w:t>classdojo</w:t>
            </w:r>
            <w:proofErr w:type="spellEnd"/>
          </w:p>
          <w:p w14:paraId="1B4F047A" w14:textId="77777777" w:rsidR="007F306C" w:rsidRPr="004A1E52" w:rsidRDefault="007F306C" w:rsidP="007F306C">
            <w:pPr>
              <w:rPr>
                <w:rFonts w:ascii="NTPreCursivefk" w:hAnsi="NTPreCursivefk"/>
                <w:b/>
                <w:color w:val="FF0000"/>
                <w:u w:val="single"/>
              </w:rPr>
            </w:pPr>
          </w:p>
          <w:p w14:paraId="09A70C68" w14:textId="77777777" w:rsidR="007F306C" w:rsidRDefault="007F306C" w:rsidP="007F306C">
            <w:pPr>
              <w:rPr>
                <w:rFonts w:ascii="NTPreCursivefk" w:hAnsi="NTPreCursivefk"/>
                <w:b/>
                <w:color w:val="0070C0"/>
                <w:u w:val="single"/>
              </w:rPr>
            </w:pPr>
            <w:r w:rsidRPr="004A1E52">
              <w:rPr>
                <w:rFonts w:ascii="NTPreCursivefk" w:hAnsi="NTPreCursivefk"/>
                <w:b/>
                <w:color w:val="0070C0"/>
                <w:u w:val="single"/>
              </w:rPr>
              <w:t xml:space="preserve">11.15 - Maths </w:t>
            </w:r>
          </w:p>
          <w:p w14:paraId="552EB275" w14:textId="1B736E75" w:rsidR="000078CB" w:rsidRDefault="000078CB" w:rsidP="000078CB">
            <w:pPr>
              <w:rPr>
                <w:rFonts w:ascii="NTPreCursivefk" w:hAnsi="NTPreCursivefk"/>
                <w:b/>
                <w:color w:val="0070C0"/>
                <w:u w:val="single"/>
              </w:rPr>
            </w:pPr>
            <w:r w:rsidRPr="004A1E52">
              <w:rPr>
                <w:rFonts w:ascii="NTPreCursivefk" w:hAnsi="NTPreCursivefk"/>
                <w:b/>
                <w:color w:val="0070C0"/>
                <w:u w:val="single"/>
              </w:rPr>
              <w:t>L</w:t>
            </w:r>
            <w:r>
              <w:rPr>
                <w:rFonts w:ascii="NTPreCursivefk" w:hAnsi="NTPreCursivefk"/>
                <w:b/>
                <w:color w:val="0070C0"/>
                <w:u w:val="single"/>
              </w:rPr>
              <w:t xml:space="preserve">earning </w:t>
            </w:r>
            <w:r w:rsidRPr="004A1E52">
              <w:rPr>
                <w:rFonts w:ascii="NTPreCursivefk" w:hAnsi="NTPreCursivefk"/>
                <w:b/>
                <w:color w:val="0070C0"/>
                <w:u w:val="single"/>
              </w:rPr>
              <w:t>O</w:t>
            </w:r>
            <w:r>
              <w:rPr>
                <w:rFonts w:ascii="NTPreCursivefk" w:hAnsi="NTPreCursivefk"/>
                <w:b/>
                <w:color w:val="0070C0"/>
                <w:u w:val="single"/>
              </w:rPr>
              <w:t>bjective</w:t>
            </w:r>
            <w:r w:rsidRPr="004A1E52">
              <w:rPr>
                <w:rFonts w:ascii="NTPreCursivefk" w:hAnsi="NTPreCursivefk"/>
                <w:b/>
                <w:color w:val="0070C0"/>
                <w:u w:val="single"/>
              </w:rPr>
              <w:t xml:space="preserve"> </w:t>
            </w:r>
            <w:r>
              <w:rPr>
                <w:rFonts w:ascii="NTPreCursivefk" w:hAnsi="NTPreCursivefk"/>
                <w:b/>
                <w:color w:val="0070C0"/>
                <w:u w:val="single"/>
              </w:rPr>
              <w:br/>
              <w:t>–</w:t>
            </w:r>
            <w:r w:rsidRPr="004A1E52">
              <w:rPr>
                <w:rFonts w:ascii="NTPreCursivefk" w:hAnsi="NTPreCursivefk"/>
                <w:b/>
                <w:color w:val="0070C0"/>
                <w:u w:val="single"/>
              </w:rPr>
              <w:t xml:space="preserve"> </w:t>
            </w:r>
            <w:r w:rsidRPr="00F67C91">
              <w:rPr>
                <w:rFonts w:ascii="NTPreCursivefk" w:hAnsi="NTPreCursivefk"/>
                <w:b/>
                <w:color w:val="0070C0"/>
                <w:u w:val="single"/>
              </w:rPr>
              <w:t>recall and use multiplication and division facts for the 2, 5 and 10 multiplication tables, including recognising odd and even numbers</w:t>
            </w:r>
          </w:p>
          <w:p w14:paraId="7B811D6C" w14:textId="77777777" w:rsidR="000078CB" w:rsidRPr="000078CB" w:rsidRDefault="000078CB" w:rsidP="000078CB">
            <w:pPr>
              <w:rPr>
                <w:rFonts w:ascii="NTPreCursivefk" w:hAnsi="NTPreCursivefk" w:cs="Arial"/>
                <w:b/>
                <w:color w:val="0070C0"/>
                <w:u w:val="single"/>
              </w:rPr>
            </w:pPr>
            <w:r>
              <w:rPr>
                <w:rFonts w:ascii="NTPreCursivefk" w:hAnsi="NTPreCursivefk" w:cs="Arial"/>
                <w:b/>
                <w:color w:val="0070C0"/>
                <w:u w:val="single"/>
              </w:rPr>
              <w:t>-</w:t>
            </w:r>
            <w:r w:rsidRPr="000078CB">
              <w:rPr>
                <w:rFonts w:ascii="NTPreCursivefk" w:hAnsi="NTPreCursivefk" w:cs="Arial"/>
                <w:b/>
                <w:color w:val="0070C0"/>
                <w:u w:val="single"/>
              </w:rPr>
              <w:t>solve problems involving multiplication and division, using materials, arrays, repeated addition, mental methods, and multiplication and division facts, including problems in contexts.</w:t>
            </w:r>
          </w:p>
          <w:p w14:paraId="2352C028" w14:textId="4AE98ECB" w:rsidR="000078CB" w:rsidRDefault="000078CB" w:rsidP="000078CB">
            <w:pPr>
              <w:rPr>
                <w:rFonts w:ascii="NTPreCursivefk" w:hAnsi="NTPreCursivefk"/>
                <w:color w:val="0070C0"/>
              </w:rPr>
            </w:pPr>
            <w:r>
              <w:rPr>
                <w:rFonts w:ascii="NTPreCursivefk" w:hAnsi="NTPreCursivefk"/>
                <w:color w:val="0070C0"/>
              </w:rPr>
              <w:t>Practise your 2 times table</w:t>
            </w:r>
          </w:p>
          <w:p w14:paraId="38A28530" w14:textId="77777777" w:rsidR="000078CB" w:rsidRDefault="000A75D8" w:rsidP="000078CB">
            <w:pPr>
              <w:rPr>
                <w:rFonts w:ascii="NTPreCursivefk" w:hAnsi="NTPreCursivefk"/>
                <w:color w:val="0070C0"/>
              </w:rPr>
            </w:pPr>
            <w:hyperlink r:id="rId15" w:history="1">
              <w:r w:rsidR="000078CB" w:rsidRPr="00F40142">
                <w:rPr>
                  <w:rStyle w:val="Hyperlink"/>
                  <w:rFonts w:ascii="NTPreCursivefk" w:hAnsi="NTPreCursivefk"/>
                </w:rPr>
                <w:t>https://www.timestables.co.uk/</w:t>
              </w:r>
            </w:hyperlink>
            <w:r w:rsidR="000078CB">
              <w:rPr>
                <w:rFonts w:ascii="NTPreCursivefk" w:hAnsi="NTPreCursivefk"/>
                <w:color w:val="0070C0"/>
              </w:rPr>
              <w:t xml:space="preserve"> </w:t>
            </w:r>
          </w:p>
          <w:p w14:paraId="763467C3" w14:textId="1769BBF8" w:rsidR="000078CB" w:rsidRPr="000078CB" w:rsidRDefault="000078CB" w:rsidP="000078CB">
            <w:pPr>
              <w:rPr>
                <w:rFonts w:ascii="NTPreCursivefk" w:hAnsi="NTPreCursivefk"/>
                <w:b/>
                <w:color w:val="0070C0"/>
              </w:rPr>
            </w:pPr>
            <w:r>
              <w:rPr>
                <w:rFonts w:ascii="NTPreCursivefk" w:hAnsi="NTPreCursivefk"/>
                <w:b/>
                <w:color w:val="0070C0"/>
              </w:rPr>
              <w:t xml:space="preserve">Multiplication and Division </w:t>
            </w:r>
          </w:p>
          <w:p w14:paraId="65D121AB" w14:textId="391763E0" w:rsidR="00F51723" w:rsidRDefault="00F51723" w:rsidP="00F51723">
            <w:pPr>
              <w:rPr>
                <w:rFonts w:ascii="NTPreCursivefk" w:hAnsi="NTPreCursivefk"/>
                <w:color w:val="0070C0"/>
              </w:rPr>
            </w:pPr>
            <w:r>
              <w:rPr>
                <w:rFonts w:ascii="NTPreCursivefk" w:hAnsi="NTPreCursivefk"/>
                <w:color w:val="0070C0"/>
              </w:rPr>
              <w:t xml:space="preserve">Watch the White Rose video uploaded on Class Dojo – </w:t>
            </w:r>
            <w:r w:rsidR="00241824">
              <w:rPr>
                <w:rFonts w:ascii="NTPreCursivefk" w:hAnsi="NTPreCursivefk"/>
                <w:color w:val="0070C0"/>
              </w:rPr>
              <w:t xml:space="preserve"> make equal groups - sharing</w:t>
            </w:r>
          </w:p>
          <w:p w14:paraId="23058DBE" w14:textId="57A5F964" w:rsidR="00F51723" w:rsidRPr="004A1E52" w:rsidRDefault="00F51723" w:rsidP="00F51723">
            <w:pPr>
              <w:rPr>
                <w:rFonts w:ascii="NTPreCursivefk" w:hAnsi="NTPreCursivefk"/>
                <w:color w:val="0070C0"/>
              </w:rPr>
            </w:pPr>
            <w:r>
              <w:rPr>
                <w:rFonts w:ascii="NTPreCursivefk" w:hAnsi="NTPreCursivefk"/>
                <w:color w:val="0070C0"/>
              </w:rPr>
              <w:t xml:space="preserve">Complete the worksheet – </w:t>
            </w:r>
            <w:r w:rsidR="00241824">
              <w:rPr>
                <w:rFonts w:ascii="NTPreCursivefk" w:hAnsi="NTPreCursivefk"/>
                <w:color w:val="0070C0"/>
              </w:rPr>
              <w:t xml:space="preserve"> make equal groups - sharing</w:t>
            </w:r>
          </w:p>
          <w:p w14:paraId="3B770D3B" w14:textId="73468D7A" w:rsidR="00B80F17" w:rsidRPr="00254181" w:rsidRDefault="001F6C27" w:rsidP="00B80F17">
            <w:pPr>
              <w:rPr>
                <w:rFonts w:ascii="NTPreCursivefk" w:hAnsi="NTPreCursivefk"/>
                <w:b/>
                <w:color w:val="0070C0"/>
              </w:rPr>
            </w:pPr>
            <w:r w:rsidRPr="004A1E52">
              <w:rPr>
                <w:rFonts w:ascii="NTPreCursivefk" w:hAnsi="NTPreCursivefk"/>
                <w:color w:val="0070C0"/>
              </w:rPr>
              <w:br/>
            </w:r>
          </w:p>
          <w:p w14:paraId="1E62CCCC" w14:textId="77777777" w:rsidR="00B80F17" w:rsidRPr="004A1E52" w:rsidRDefault="00B80F17" w:rsidP="00B80F17">
            <w:pPr>
              <w:rPr>
                <w:rFonts w:ascii="NTPreCursivefk" w:hAnsi="NTPreCursivefk"/>
                <w:b/>
                <w:color w:val="00B050"/>
                <w:u w:val="single"/>
              </w:rPr>
            </w:pPr>
            <w:r w:rsidRPr="004A1E52">
              <w:rPr>
                <w:rFonts w:ascii="NTPreCursivefk" w:hAnsi="NTPreCursivefk"/>
                <w:b/>
                <w:color w:val="00B050"/>
                <w:u w:val="single"/>
              </w:rPr>
              <w:t xml:space="preserve">Afternoon </w:t>
            </w:r>
          </w:p>
          <w:p w14:paraId="14EBC7DC" w14:textId="2490C0FD" w:rsidR="00F66F63" w:rsidRDefault="00F66F63" w:rsidP="00B80F17">
            <w:pPr>
              <w:rPr>
                <w:rFonts w:ascii="NTPreCursivefk" w:hAnsi="NTPreCursivefk"/>
                <w:b/>
                <w:color w:val="00B050"/>
                <w:u w:val="single"/>
              </w:rPr>
            </w:pPr>
            <w:r w:rsidRPr="004A1E52">
              <w:rPr>
                <w:rFonts w:ascii="NTPreCursivefk" w:hAnsi="NTPreCursivefk"/>
                <w:b/>
                <w:color w:val="00B050"/>
                <w:u w:val="single"/>
              </w:rPr>
              <w:t xml:space="preserve">SPAG – </w:t>
            </w:r>
            <w:r w:rsidRPr="004A1E52">
              <w:rPr>
                <w:rFonts w:ascii="NTPreCursivefk" w:hAnsi="NTPreCursivefk"/>
                <w:b/>
                <w:color w:val="00B050"/>
              </w:rPr>
              <w:t>Sentence Doctor – missing punctuation</w:t>
            </w:r>
            <w:r w:rsidRPr="004A1E52">
              <w:rPr>
                <w:rFonts w:ascii="NTPreCursivefk" w:hAnsi="NTPreCursivefk"/>
                <w:b/>
                <w:color w:val="00B050"/>
                <w:u w:val="single"/>
              </w:rPr>
              <w:t xml:space="preserve"> </w:t>
            </w:r>
          </w:p>
          <w:p w14:paraId="78E56F52" w14:textId="71CE8DAC" w:rsidR="00F51723" w:rsidRDefault="000A75D8" w:rsidP="00B80F17">
            <w:pPr>
              <w:rPr>
                <w:rFonts w:ascii="NTPreCursivefk" w:hAnsi="NTPreCursivefk"/>
                <w:b/>
                <w:color w:val="00B050"/>
                <w:u w:val="single"/>
              </w:rPr>
            </w:pPr>
            <w:hyperlink r:id="rId16" w:history="1">
              <w:r w:rsidR="00F51723" w:rsidRPr="00EF094C">
                <w:rPr>
                  <w:rStyle w:val="Hyperlink"/>
                  <w:rFonts w:ascii="NTPreCursivefk" w:hAnsi="NTPreCursivefk"/>
                  <w:b/>
                </w:rPr>
                <w:t>https://sentenceplay.co.uk/SentenceDoctor.html</w:t>
              </w:r>
            </w:hyperlink>
            <w:r w:rsidR="00F51723">
              <w:rPr>
                <w:rFonts w:ascii="NTPreCursivefk" w:hAnsi="NTPreCursivefk"/>
                <w:b/>
                <w:color w:val="00B050"/>
                <w:u w:val="single"/>
              </w:rPr>
              <w:t xml:space="preserve"> </w:t>
            </w:r>
          </w:p>
          <w:p w14:paraId="1C1DE59D" w14:textId="77777777" w:rsidR="000A75D8" w:rsidRDefault="000A75D8" w:rsidP="00B80F17">
            <w:pPr>
              <w:rPr>
                <w:rFonts w:ascii="NTPreCursivefk" w:hAnsi="NTPreCursivefk"/>
                <w:b/>
                <w:color w:val="00B050"/>
                <w:u w:val="single"/>
              </w:rPr>
            </w:pPr>
          </w:p>
          <w:p w14:paraId="3B24E023" w14:textId="40C72185" w:rsidR="00C65B59" w:rsidRDefault="00206B94" w:rsidP="00B80F17">
            <w:pPr>
              <w:rPr>
                <w:rFonts w:ascii="NTPreCursivefk" w:hAnsi="NTPreCursivefk"/>
                <w:b/>
                <w:color w:val="00B050"/>
                <w:u w:val="single"/>
              </w:rPr>
            </w:pPr>
            <w:proofErr w:type="spellStart"/>
            <w:r>
              <w:rPr>
                <w:rFonts w:ascii="NTPreCursivefk" w:hAnsi="NTPreCursivefk"/>
                <w:color w:val="00B050"/>
              </w:rPr>
              <w:t>SPaG</w:t>
            </w:r>
            <w:proofErr w:type="spellEnd"/>
            <w:r>
              <w:rPr>
                <w:rFonts w:ascii="NTPreCursivefk" w:hAnsi="NTPreCursivefk"/>
                <w:color w:val="00B050"/>
              </w:rPr>
              <w:t xml:space="preserve"> </w:t>
            </w:r>
            <w:proofErr w:type="gramStart"/>
            <w:r>
              <w:rPr>
                <w:rFonts w:ascii="NTPreCursivefk" w:hAnsi="NTPreCursivefk"/>
                <w:color w:val="00B050"/>
              </w:rPr>
              <w:t xml:space="preserve">– </w:t>
            </w:r>
            <w:r w:rsidR="009A2486">
              <w:rPr>
                <w:rFonts w:ascii="NTPreCursivefk" w:hAnsi="NTPreCursivefk"/>
                <w:color w:val="00B050"/>
              </w:rPr>
              <w:t xml:space="preserve"> Team</w:t>
            </w:r>
            <w:proofErr w:type="gramEnd"/>
            <w:r w:rsidR="009A2486">
              <w:rPr>
                <w:rFonts w:ascii="NTPreCursivefk" w:hAnsi="NTPreCursivefk"/>
                <w:color w:val="00B050"/>
              </w:rPr>
              <w:t xml:space="preserve"> </w:t>
            </w:r>
            <w:r w:rsidR="003214E4">
              <w:rPr>
                <w:rFonts w:ascii="NTPreCursivefk" w:hAnsi="NTPreCursivefk"/>
                <w:color w:val="00B050"/>
              </w:rPr>
              <w:t>mastery</w:t>
            </w:r>
            <w:r w:rsidR="009A2486">
              <w:rPr>
                <w:rFonts w:ascii="NTPreCursivefk" w:hAnsi="NTPreCursivefk"/>
                <w:color w:val="00B050"/>
              </w:rPr>
              <w:t xml:space="preserve"> - Edit the pairs of sentences by deciding where the first sentence ends and the second sentence begins. Then put in the missing full stop and capital letter. (see sheet sentences lesson 3 page 7)</w:t>
            </w:r>
          </w:p>
          <w:p w14:paraId="3D235A76" w14:textId="77777777" w:rsidR="00C65B59" w:rsidRDefault="00C65B59" w:rsidP="00C65B59">
            <w:pPr>
              <w:rPr>
                <w:rFonts w:ascii="NTPreCursivefk" w:hAnsi="NTPreCursivefk"/>
                <w:b/>
                <w:color w:val="00B050"/>
                <w:u w:val="single"/>
              </w:rPr>
            </w:pPr>
            <w:r>
              <w:rPr>
                <w:rFonts w:ascii="NTPreCursivefk" w:hAnsi="NTPreCursivefk"/>
                <w:b/>
                <w:color w:val="00B050"/>
                <w:u w:val="single"/>
              </w:rPr>
              <w:t xml:space="preserve">Handwriting </w:t>
            </w:r>
          </w:p>
          <w:p w14:paraId="10522A13" w14:textId="77777777" w:rsidR="00C65B59" w:rsidRPr="00F67C91" w:rsidRDefault="00C65B59" w:rsidP="00C65B59">
            <w:pPr>
              <w:rPr>
                <w:rFonts w:ascii="NTPreCursivefk" w:hAnsi="NTPreCursivefk"/>
                <w:b/>
                <w:color w:val="00B050"/>
                <w:u w:val="single"/>
              </w:rPr>
            </w:pPr>
            <w:r w:rsidRPr="00F67C91">
              <w:rPr>
                <w:rFonts w:ascii="NTPreCursivefk" w:hAnsi="NTPreCursivefk"/>
                <w:color w:val="00B050"/>
              </w:rPr>
              <w:t>Practise handwriting using the spellings for the week.</w:t>
            </w:r>
          </w:p>
          <w:p w14:paraId="07D3E908" w14:textId="77777777" w:rsidR="00B67974" w:rsidRPr="004A1E52" w:rsidRDefault="00B67974" w:rsidP="00B80F17">
            <w:pPr>
              <w:rPr>
                <w:rFonts w:ascii="NTPreCursivefk" w:hAnsi="NTPreCursivefk"/>
                <w:b/>
                <w:color w:val="00B050"/>
                <w:u w:val="single"/>
              </w:rPr>
            </w:pPr>
          </w:p>
          <w:p w14:paraId="40D7CCDF" w14:textId="5D62FEB4" w:rsidR="00CA21A2" w:rsidRPr="004A1E52" w:rsidRDefault="00B67974" w:rsidP="00B80F17">
            <w:pPr>
              <w:rPr>
                <w:rFonts w:ascii="NTPreCursivefk" w:hAnsi="NTPreCursivefk"/>
                <w:b/>
                <w:color w:val="00B050"/>
                <w:u w:val="single"/>
              </w:rPr>
            </w:pPr>
            <w:r w:rsidRPr="004A1E52">
              <w:rPr>
                <w:rFonts w:ascii="NTPreCursivefk" w:hAnsi="NTPreCursivefk"/>
                <w:b/>
                <w:color w:val="00B050"/>
                <w:u w:val="single"/>
              </w:rPr>
              <w:t>LO</w:t>
            </w:r>
            <w:r w:rsidR="00CA21A2" w:rsidRPr="004A1E52">
              <w:rPr>
                <w:rFonts w:ascii="NTPreCursivefk" w:hAnsi="NTPreCursivefk"/>
                <w:b/>
                <w:color w:val="00B050"/>
                <w:u w:val="single"/>
              </w:rPr>
              <w:t xml:space="preserve"> - identify and compare the suitability of a variety of everyday materials, including wood, metal, plastic, glass, brick, rock, paper and cardboard for particular uses</w:t>
            </w:r>
          </w:p>
          <w:p w14:paraId="2449E600" w14:textId="77777777" w:rsidR="00BD24AE" w:rsidRDefault="00BD24AE" w:rsidP="00B80F17">
            <w:pPr>
              <w:rPr>
                <w:rFonts w:ascii="NTPreCursivefk" w:hAnsi="NTPreCursivefk"/>
                <w:color w:val="00B050"/>
              </w:rPr>
            </w:pPr>
            <w:r>
              <w:rPr>
                <w:rFonts w:ascii="NTPreCursivefk" w:hAnsi="NTPreCursivefk"/>
                <w:color w:val="00B050"/>
              </w:rPr>
              <w:t xml:space="preserve">Materials </w:t>
            </w:r>
          </w:p>
          <w:p w14:paraId="15119D71" w14:textId="0D37A2FB" w:rsidR="002B1DA1" w:rsidRDefault="002B1DA1" w:rsidP="00B80F17">
            <w:pPr>
              <w:rPr>
                <w:rFonts w:ascii="NTPreCursivefk" w:hAnsi="NTPreCursivefk"/>
                <w:color w:val="00B050"/>
              </w:rPr>
            </w:pPr>
            <w:r>
              <w:rPr>
                <w:rFonts w:ascii="NTPreCursivefk" w:hAnsi="NTPreCursivefk"/>
                <w:color w:val="00B050"/>
              </w:rPr>
              <w:t>Which material is best for different objects?</w:t>
            </w:r>
          </w:p>
          <w:p w14:paraId="2EA9FEE7" w14:textId="098C7309" w:rsidR="00C65B59" w:rsidRDefault="000A75D8" w:rsidP="00B80F17">
            <w:hyperlink r:id="rId17" w:history="1">
              <w:r w:rsidR="002B1DA1" w:rsidRPr="00CD7F04">
                <w:rPr>
                  <w:rStyle w:val="Hyperlink"/>
                  <w:rFonts w:ascii="NTPreCursivefk" w:hAnsi="NTPreCursivefk"/>
                </w:rPr>
                <w:t>https://classroom.thenational.academy/lessons/which-material-is-best-for-different-objects-60vkar</w:t>
              </w:r>
            </w:hyperlink>
            <w:r w:rsidR="002B1DA1">
              <w:t xml:space="preserve"> </w:t>
            </w:r>
          </w:p>
          <w:p w14:paraId="6C25E5F3" w14:textId="77777777" w:rsidR="002B1DA1" w:rsidRDefault="002B1DA1" w:rsidP="00B80F17">
            <w:pPr>
              <w:rPr>
                <w:rFonts w:ascii="NTPreCursivefk" w:hAnsi="NTPreCursivefk"/>
                <w:color w:val="00B050"/>
              </w:rPr>
            </w:pPr>
          </w:p>
          <w:p w14:paraId="022A3D19" w14:textId="0421BC8C" w:rsidR="00B67974" w:rsidRPr="00287001" w:rsidRDefault="00287001" w:rsidP="00B67974">
            <w:pPr>
              <w:pStyle w:val="Default"/>
              <w:rPr>
                <w:rFonts w:ascii="NTPreCursivefk" w:hAnsi="NTPreCursivefk"/>
                <w:b/>
                <w:color w:val="00B050"/>
                <w:sz w:val="22"/>
                <w:szCs w:val="22"/>
                <w:u w:val="single"/>
              </w:rPr>
            </w:pPr>
            <w:r w:rsidRPr="00287001">
              <w:rPr>
                <w:rFonts w:ascii="NTPreCursivefk" w:hAnsi="NTPreCursivefk"/>
                <w:b/>
                <w:color w:val="00B050"/>
                <w:sz w:val="22"/>
                <w:szCs w:val="22"/>
                <w:u w:val="single"/>
              </w:rPr>
              <w:t>Story</w:t>
            </w:r>
            <w:r w:rsidR="009D4A6F">
              <w:rPr>
                <w:rFonts w:ascii="NTPreCursivefk" w:hAnsi="NTPreCursivefk"/>
                <w:b/>
                <w:color w:val="00B050"/>
                <w:sz w:val="22"/>
                <w:szCs w:val="22"/>
                <w:u w:val="single"/>
              </w:rPr>
              <w:t xml:space="preserve"> </w:t>
            </w:r>
            <w:r w:rsidRPr="00287001">
              <w:rPr>
                <w:rFonts w:ascii="NTPreCursivefk" w:hAnsi="NTPreCursivefk"/>
                <w:b/>
                <w:color w:val="00B050"/>
                <w:sz w:val="22"/>
                <w:szCs w:val="22"/>
                <w:u w:val="single"/>
              </w:rPr>
              <w:t>time</w:t>
            </w:r>
          </w:p>
          <w:p w14:paraId="17C182BE" w14:textId="1D4AE761" w:rsidR="00287001" w:rsidRPr="00623804" w:rsidRDefault="00287001" w:rsidP="00287001">
            <w:pPr>
              <w:pStyle w:val="Default"/>
              <w:rPr>
                <w:rFonts w:ascii="NTPreCursivefk" w:hAnsi="NTPreCursivefk"/>
                <w:color w:val="00B050"/>
              </w:rPr>
            </w:pPr>
            <w:r w:rsidRPr="00623804">
              <w:rPr>
                <w:rFonts w:ascii="NTPreCursivefk" w:hAnsi="NTPreCursivefk"/>
                <w:color w:val="00B050"/>
              </w:rPr>
              <w:t>Enjoy reading a story together</w:t>
            </w:r>
            <w:r>
              <w:rPr>
                <w:rFonts w:ascii="NTPreCursivefk" w:hAnsi="NTPreCursivefk"/>
                <w:color w:val="00B050"/>
              </w:rPr>
              <w:t xml:space="preserve"> or watch the daily story</w:t>
            </w:r>
            <w:r w:rsidR="009D4A6F">
              <w:rPr>
                <w:rFonts w:ascii="NTPreCursivefk" w:hAnsi="NTPreCursivefk"/>
                <w:color w:val="00B050"/>
              </w:rPr>
              <w:t xml:space="preserve"> </w:t>
            </w:r>
            <w:r>
              <w:rPr>
                <w:rFonts w:ascii="NTPreCursivefk" w:hAnsi="NTPreCursivefk"/>
                <w:color w:val="00B050"/>
              </w:rPr>
              <w:t xml:space="preserve">time on </w:t>
            </w:r>
            <w:proofErr w:type="spellStart"/>
            <w:r>
              <w:rPr>
                <w:rFonts w:ascii="NTPreCursivefk" w:hAnsi="NTPreCursivefk"/>
                <w:color w:val="00B050"/>
              </w:rPr>
              <w:t>classdojo</w:t>
            </w:r>
            <w:proofErr w:type="spellEnd"/>
            <w:r>
              <w:rPr>
                <w:rFonts w:ascii="NTPreCursivefk" w:hAnsi="NTPreCursivefk"/>
                <w:color w:val="00B050"/>
              </w:rPr>
              <w:t xml:space="preserve"> school page.</w:t>
            </w:r>
          </w:p>
          <w:p w14:paraId="1BBFFE10" w14:textId="19D5F81B" w:rsidR="002451E8" w:rsidRPr="004A1E52" w:rsidRDefault="002451E8" w:rsidP="00F51723">
            <w:pPr>
              <w:rPr>
                <w:rFonts w:ascii="NTPreCursivefk" w:hAnsi="NTPreCursivefk"/>
                <w:b/>
                <w:color w:val="00B050"/>
              </w:rPr>
            </w:pPr>
          </w:p>
        </w:tc>
      </w:tr>
      <w:tr w:rsidR="00D758C5" w14:paraId="11A1C31D" w14:textId="77777777" w:rsidTr="009F3C1E">
        <w:trPr>
          <w:trHeight w:val="2034"/>
        </w:trPr>
        <w:tc>
          <w:tcPr>
            <w:tcW w:w="10173" w:type="dxa"/>
            <w:shd w:val="clear" w:color="auto" w:fill="FFFFFF"/>
          </w:tcPr>
          <w:p w14:paraId="39D03190" w14:textId="65B28560" w:rsidR="00D758C5" w:rsidRPr="004A1E52" w:rsidRDefault="00D758C5" w:rsidP="00F51494">
            <w:pPr>
              <w:rPr>
                <w:rFonts w:ascii="NTPreCursivefk" w:hAnsi="NTPreCursivefk"/>
                <w:u w:val="single"/>
              </w:rPr>
            </w:pPr>
            <w:r w:rsidRPr="004A1E52">
              <w:rPr>
                <w:rFonts w:ascii="NTPreCursivefk" w:hAnsi="NTPreCursivefk"/>
                <w:u w:val="single"/>
              </w:rPr>
              <w:lastRenderedPageBreak/>
              <w:t>Wednesday</w:t>
            </w:r>
          </w:p>
          <w:p w14:paraId="62F41237" w14:textId="1C4A25F9" w:rsidR="00920A8B" w:rsidRPr="004A1E52" w:rsidRDefault="00647E57" w:rsidP="00920A8B">
            <w:pPr>
              <w:rPr>
                <w:rFonts w:ascii="NTPreCursivefk" w:hAnsi="NTPreCursivefk"/>
                <w:b/>
                <w:color w:val="7030A0"/>
                <w:u w:val="single"/>
              </w:rPr>
            </w:pPr>
            <w:r w:rsidRPr="004A1E52">
              <w:rPr>
                <w:rFonts w:ascii="NTPreCursivefk" w:hAnsi="NTPreCursivefk"/>
                <w:b/>
                <w:color w:val="7030A0"/>
                <w:u w:val="single"/>
              </w:rPr>
              <w:t xml:space="preserve">9.15 - </w:t>
            </w:r>
            <w:r w:rsidR="00920A8B" w:rsidRPr="004A1E52">
              <w:rPr>
                <w:rFonts w:ascii="NTPreCursivefk" w:hAnsi="NTPreCursivefk"/>
                <w:b/>
                <w:color w:val="7030A0"/>
                <w:u w:val="single"/>
              </w:rPr>
              <w:t>Success for All</w:t>
            </w:r>
          </w:p>
          <w:p w14:paraId="5DB0FC60" w14:textId="352A50B4" w:rsidR="004F29EB" w:rsidRPr="004A1E52" w:rsidRDefault="004F29EB" w:rsidP="004F29EB">
            <w:pPr>
              <w:rPr>
                <w:rFonts w:ascii="NTPreCursivefk" w:hAnsi="NTPreCursivefk"/>
                <w:b/>
                <w:color w:val="7030A0"/>
              </w:rPr>
            </w:pPr>
            <w:r w:rsidRPr="004A1E52">
              <w:rPr>
                <w:rFonts w:ascii="NTPreCursivefk" w:hAnsi="NTPreCursivefk"/>
                <w:b/>
                <w:color w:val="7030A0"/>
              </w:rPr>
              <w:t xml:space="preserve">Phonics  </w:t>
            </w:r>
          </w:p>
          <w:p w14:paraId="2E4186C8" w14:textId="31475549" w:rsidR="000F1101" w:rsidRDefault="000F1101" w:rsidP="000F1101">
            <w:pPr>
              <w:rPr>
                <w:rFonts w:ascii="NTPreCursivefk" w:hAnsi="NTPreCursivefk"/>
                <w:color w:val="7030A0"/>
              </w:rPr>
            </w:pPr>
            <w:r>
              <w:rPr>
                <w:rFonts w:ascii="NTPreCursivefk" w:hAnsi="NTPreCursivefk"/>
                <w:color w:val="7030A0"/>
              </w:rPr>
              <w:t xml:space="preserve">Miss Willis/Mrs Scott – watch the video SfA part 1 and complete the activities as modelled in the video. We will be practising spelling our </w:t>
            </w:r>
            <w:r w:rsidR="009409BD">
              <w:rPr>
                <w:rFonts w:ascii="NTPreCursivefk" w:hAnsi="NTPreCursivefk"/>
                <w:color w:val="7030A0"/>
              </w:rPr>
              <w:t xml:space="preserve"> </w:t>
            </w:r>
            <w:r w:rsidR="000674A6">
              <w:rPr>
                <w:rFonts w:ascii="NTPreCursivefk" w:hAnsi="NTPreCursivefk"/>
                <w:color w:val="7030A0"/>
              </w:rPr>
              <w:t xml:space="preserve"> </w:t>
            </w:r>
            <w:proofErr w:type="spellStart"/>
            <w:r w:rsidR="000674A6">
              <w:rPr>
                <w:rFonts w:ascii="NTPreCursivefk" w:hAnsi="NTPreCursivefk"/>
                <w:color w:val="7030A0"/>
              </w:rPr>
              <w:t>ur</w:t>
            </w:r>
            <w:proofErr w:type="spellEnd"/>
            <w:r w:rsidR="000674A6">
              <w:rPr>
                <w:rFonts w:ascii="NTPreCursivefk" w:hAnsi="NTPreCursivefk"/>
                <w:color w:val="7030A0"/>
              </w:rPr>
              <w:t>/</w:t>
            </w:r>
            <w:proofErr w:type="spellStart"/>
            <w:r w:rsidR="000674A6">
              <w:rPr>
                <w:rFonts w:ascii="NTPreCursivefk" w:hAnsi="NTPreCursivefk"/>
                <w:color w:val="7030A0"/>
              </w:rPr>
              <w:t>ir</w:t>
            </w:r>
            <w:proofErr w:type="spellEnd"/>
            <w:r w:rsidR="000674A6">
              <w:rPr>
                <w:rFonts w:ascii="NTPreCursivefk" w:hAnsi="NTPreCursivefk"/>
                <w:color w:val="7030A0"/>
              </w:rPr>
              <w:t>/</w:t>
            </w:r>
            <w:proofErr w:type="spellStart"/>
            <w:r w:rsidR="000674A6">
              <w:rPr>
                <w:rFonts w:ascii="NTPreCursivefk" w:hAnsi="NTPreCursivefk"/>
                <w:color w:val="7030A0"/>
              </w:rPr>
              <w:t>er</w:t>
            </w:r>
            <w:proofErr w:type="spellEnd"/>
            <w:r w:rsidR="000674A6">
              <w:rPr>
                <w:rFonts w:ascii="NTPreCursivefk" w:hAnsi="NTPreCursivefk"/>
                <w:color w:val="7030A0"/>
              </w:rPr>
              <w:t xml:space="preserve"> </w:t>
            </w:r>
            <w:r>
              <w:rPr>
                <w:rFonts w:ascii="NTPreCursivefk" w:hAnsi="NTPreCursivefk"/>
                <w:color w:val="7030A0"/>
              </w:rPr>
              <w:t>words.</w:t>
            </w:r>
          </w:p>
          <w:p w14:paraId="22DC703D" w14:textId="77777777" w:rsidR="000F1101" w:rsidRDefault="000F1101" w:rsidP="000F1101">
            <w:pPr>
              <w:rPr>
                <w:rFonts w:ascii="NTPreCursivefk" w:hAnsi="NTPreCursivefk"/>
                <w:color w:val="7030A0"/>
              </w:rPr>
            </w:pPr>
            <w:r>
              <w:rPr>
                <w:rFonts w:ascii="NTPreCursivefk" w:hAnsi="NTPreCursivefk"/>
                <w:color w:val="7030A0"/>
              </w:rPr>
              <w:t xml:space="preserve">After the session you can practise them again on </w:t>
            </w:r>
            <w:hyperlink r:id="rId18" w:history="1">
              <w:r w:rsidRPr="008A55F7">
                <w:rPr>
                  <w:rStyle w:val="Hyperlink"/>
                  <w:rFonts w:ascii="NTPreCursivefk" w:hAnsi="NTPreCursivefk"/>
                </w:rPr>
                <w:t>www.phonicsplay.co.uk</w:t>
              </w:r>
            </w:hyperlink>
            <w:r>
              <w:rPr>
                <w:rFonts w:ascii="NTPreCursivefk" w:hAnsi="NTPreCursivefk"/>
                <w:color w:val="7030A0"/>
              </w:rPr>
              <w:t xml:space="preserve"> </w:t>
            </w:r>
          </w:p>
          <w:p w14:paraId="384AB16E" w14:textId="0BF5B242" w:rsidR="00854B24" w:rsidRPr="004A1E52" w:rsidRDefault="00854B24" w:rsidP="00854B24">
            <w:pPr>
              <w:rPr>
                <w:rFonts w:ascii="NTPreCursivefk" w:hAnsi="NTPreCursivefk"/>
                <w:color w:val="7030A0"/>
              </w:rPr>
            </w:pPr>
            <w:r>
              <w:rPr>
                <w:rFonts w:ascii="NTPreCursivefk" w:hAnsi="NTPreCursivefk"/>
                <w:color w:val="7030A0"/>
              </w:rPr>
              <w:t>Mrs Atkin – watch the powerpoint and follow the instructio</w:t>
            </w:r>
            <w:r w:rsidR="00374ADC">
              <w:rPr>
                <w:rFonts w:ascii="NTPreCursivefk" w:hAnsi="NTPreCursivefk"/>
                <w:color w:val="7030A0"/>
              </w:rPr>
              <w:t xml:space="preserve">ns. We will be practising our </w:t>
            </w:r>
            <w:proofErr w:type="gramStart"/>
            <w:r w:rsidR="009A481D">
              <w:rPr>
                <w:rFonts w:ascii="NTPreCursivefk" w:hAnsi="NTPreCursivefk"/>
                <w:color w:val="7030A0"/>
              </w:rPr>
              <w:t>‘</w:t>
            </w:r>
            <w:proofErr w:type="spellStart"/>
            <w:r w:rsidR="009A481D">
              <w:rPr>
                <w:rFonts w:ascii="NTPreCursivefk" w:hAnsi="NTPreCursivefk"/>
                <w:color w:val="7030A0"/>
              </w:rPr>
              <w:t>oo</w:t>
            </w:r>
            <w:proofErr w:type="spellEnd"/>
            <w:r w:rsidR="009A481D">
              <w:rPr>
                <w:rFonts w:ascii="NTPreCursivefk" w:hAnsi="NTPreCursivefk"/>
                <w:color w:val="7030A0"/>
              </w:rPr>
              <w:t xml:space="preserve">’ </w:t>
            </w:r>
            <w:r>
              <w:rPr>
                <w:rFonts w:ascii="NTPreCursivefk" w:hAnsi="NTPreCursivefk"/>
                <w:color w:val="7030A0"/>
              </w:rPr>
              <w:t xml:space="preserve"> words</w:t>
            </w:r>
            <w:proofErr w:type="gramEnd"/>
            <w:r>
              <w:rPr>
                <w:rFonts w:ascii="NTPreCursivefk" w:hAnsi="NTPreCursivefk"/>
                <w:color w:val="7030A0"/>
              </w:rPr>
              <w:t xml:space="preserve">.  After the session you can practise them again on </w:t>
            </w:r>
            <w:hyperlink r:id="rId19" w:history="1">
              <w:r w:rsidRPr="008A55F7">
                <w:rPr>
                  <w:rStyle w:val="Hyperlink"/>
                  <w:rFonts w:ascii="NTPreCursivefk" w:hAnsi="NTPreCursivefk"/>
                </w:rPr>
                <w:t>www.phonicsplay.co.uk</w:t>
              </w:r>
            </w:hyperlink>
          </w:p>
          <w:p w14:paraId="2B1F8764" w14:textId="6E3B63D8" w:rsidR="00EA4109" w:rsidRPr="004A1E52" w:rsidRDefault="00EA4109" w:rsidP="00EA4109">
            <w:pPr>
              <w:rPr>
                <w:rFonts w:ascii="NTPreCursivefk" w:hAnsi="NTPreCursivefk"/>
                <w:b/>
                <w:color w:val="7030A0"/>
              </w:rPr>
            </w:pPr>
            <w:r w:rsidRPr="004A1E52">
              <w:rPr>
                <w:rFonts w:ascii="NTPreCursivefk" w:hAnsi="NTPreCursivefk"/>
                <w:b/>
                <w:color w:val="7030A0"/>
              </w:rPr>
              <w:t>Wings Group 1</w:t>
            </w:r>
            <w:r w:rsidR="0063469A">
              <w:rPr>
                <w:rFonts w:ascii="NTPreCursivefk" w:hAnsi="NTPreCursivefk"/>
                <w:b/>
                <w:color w:val="7030A0"/>
              </w:rPr>
              <w:t xml:space="preserve"> – Miss Willis/Mrs Scott</w:t>
            </w:r>
          </w:p>
          <w:p w14:paraId="6384DB30" w14:textId="77777777" w:rsidR="00D03429" w:rsidRPr="004A1E52" w:rsidRDefault="00D03429" w:rsidP="00D03429">
            <w:pPr>
              <w:rPr>
                <w:rFonts w:ascii="NTPreCursivefk" w:hAnsi="NTPreCursivefk"/>
                <w:color w:val="7030A0"/>
              </w:rPr>
            </w:pPr>
            <w:r>
              <w:rPr>
                <w:rFonts w:ascii="NTPreCursivefk" w:hAnsi="NTPreCursivefk"/>
                <w:color w:val="7030A0"/>
              </w:rPr>
              <w:t>Bugs – non-fiction</w:t>
            </w:r>
          </w:p>
          <w:p w14:paraId="7AD9BD44" w14:textId="1C124680" w:rsidR="00D03429" w:rsidRPr="004A1E52" w:rsidRDefault="00D03429" w:rsidP="00D03429">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is </w:t>
            </w:r>
            <w:r>
              <w:rPr>
                <w:rFonts w:ascii="NTPreCursivefk" w:hAnsi="NTPreCursivefk"/>
                <w:color w:val="7030A0"/>
              </w:rPr>
              <w:t>Norman the Slug with the Silly Shell by Sue Hendra</w:t>
            </w:r>
            <w:r w:rsidRPr="004A1E52">
              <w:rPr>
                <w:rFonts w:ascii="NTPreCursivefk" w:hAnsi="NTPreCursivefk"/>
                <w:color w:val="7030A0"/>
              </w:rPr>
              <w:t xml:space="preserve"> </w:t>
            </w:r>
            <w:hyperlink r:id="rId20" w:history="1">
              <w:r w:rsidR="003F7316" w:rsidRPr="001B31B5">
                <w:rPr>
                  <w:rStyle w:val="Hyperlink"/>
                  <w:rFonts w:ascii="NTPreCursivefk" w:hAnsi="NTPreCursivefk"/>
                </w:rPr>
                <w:t>https://www.youtube.com/watch?v=z4BcBtKHaO8</w:t>
              </w:r>
            </w:hyperlink>
          </w:p>
          <w:p w14:paraId="0E3ECB13" w14:textId="38E4391E" w:rsidR="00D03429" w:rsidRDefault="00D03429" w:rsidP="00D03429">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w:t>
            </w:r>
            <w:r>
              <w:rPr>
                <w:rFonts w:ascii="NTPreCursivefk" w:hAnsi="NTPreCursivefk"/>
                <w:color w:val="7030A0"/>
              </w:rPr>
              <w:t xml:space="preserve"> </w:t>
            </w:r>
            <w:r w:rsidR="00A801D5">
              <w:rPr>
                <w:rFonts w:ascii="NTPreCursivefk" w:hAnsi="NTPreCursivefk"/>
                <w:color w:val="7030A0"/>
              </w:rPr>
              <w:t xml:space="preserve"> skulked, slither, reflection, delicious.</w:t>
            </w:r>
          </w:p>
          <w:p w14:paraId="1A0144A3" w14:textId="63C072E5" w:rsidR="00D03429" w:rsidRPr="004A1E52" w:rsidRDefault="00D03429" w:rsidP="00D03429">
            <w:pPr>
              <w:rPr>
                <w:rFonts w:ascii="NTPreCursivefk" w:hAnsi="NTPreCursivefk"/>
                <w:color w:val="7030A0"/>
              </w:rPr>
            </w:pPr>
            <w:r>
              <w:rPr>
                <w:rFonts w:ascii="NTPreCursivefk" w:hAnsi="NTPreCursivefk"/>
                <w:color w:val="7030A0"/>
              </w:rPr>
              <w:t xml:space="preserve">Watch the video </w:t>
            </w:r>
            <w:proofErr w:type="spellStart"/>
            <w:r>
              <w:rPr>
                <w:rFonts w:ascii="NTPreCursivefk" w:hAnsi="NTPreCursivefk"/>
                <w:color w:val="7030A0"/>
              </w:rPr>
              <w:t>SfA</w:t>
            </w:r>
            <w:proofErr w:type="spellEnd"/>
            <w:r>
              <w:rPr>
                <w:rFonts w:ascii="NTPreCursivefk" w:hAnsi="NTPreCursivefk"/>
                <w:color w:val="7030A0"/>
              </w:rPr>
              <w:t xml:space="preserve"> part 2 on </w:t>
            </w:r>
            <w:proofErr w:type="spellStart"/>
            <w:r>
              <w:rPr>
                <w:rFonts w:ascii="NTPreCursivefk" w:hAnsi="NTPreCursivefk"/>
                <w:color w:val="7030A0"/>
              </w:rPr>
              <w:t>classdojo</w:t>
            </w:r>
            <w:proofErr w:type="spellEnd"/>
            <w:r>
              <w:rPr>
                <w:rFonts w:ascii="NTPreCursivefk" w:hAnsi="NTPreCursivefk"/>
                <w:color w:val="7030A0"/>
              </w:rPr>
              <w:t xml:space="preserve"> and follow the instructions as modelled. We will be </w:t>
            </w:r>
            <w:r w:rsidR="00AD230B">
              <w:rPr>
                <w:rFonts w:ascii="NTPreCursivefk" w:hAnsi="NTPreCursivefk"/>
                <w:color w:val="7030A0"/>
              </w:rPr>
              <w:t xml:space="preserve">creating an idea tree, reviewing our </w:t>
            </w:r>
            <w:proofErr w:type="spellStart"/>
            <w:r w:rsidR="00AD230B">
              <w:rPr>
                <w:rFonts w:ascii="NTPreCursivefk" w:hAnsi="NTPreCursivefk"/>
                <w:color w:val="7030A0"/>
              </w:rPr>
              <w:t>STaR</w:t>
            </w:r>
            <w:proofErr w:type="spellEnd"/>
            <w:r w:rsidR="00AD230B">
              <w:rPr>
                <w:rFonts w:ascii="NTPreCursivefk" w:hAnsi="NTPreCursivefk"/>
                <w:color w:val="7030A0"/>
              </w:rPr>
              <w:t xml:space="preserve"> story and answering questions</w:t>
            </w:r>
          </w:p>
          <w:p w14:paraId="1D82B03A" w14:textId="4605D31F" w:rsidR="00741DE9" w:rsidRPr="004A1E52" w:rsidRDefault="009B0C03" w:rsidP="009B0C03">
            <w:pPr>
              <w:rPr>
                <w:rFonts w:ascii="NTPreCursivefk" w:hAnsi="NTPreCursivefk"/>
                <w:b/>
                <w:color w:val="7030A0"/>
              </w:rPr>
            </w:pPr>
            <w:r w:rsidRPr="004A1E52">
              <w:rPr>
                <w:rFonts w:ascii="NTPreCursivefk" w:hAnsi="NTPreCursivefk"/>
                <w:b/>
                <w:color w:val="7030A0"/>
              </w:rPr>
              <w:t>Roots Group 2</w:t>
            </w:r>
            <w:r w:rsidR="0063469A">
              <w:rPr>
                <w:rFonts w:ascii="NTPreCursivefk" w:hAnsi="NTPreCursivefk"/>
                <w:b/>
                <w:color w:val="7030A0"/>
              </w:rPr>
              <w:t xml:space="preserve"> – Mrs Atkin</w:t>
            </w:r>
          </w:p>
          <w:p w14:paraId="27E31F8F" w14:textId="77777777" w:rsidR="006A0A5A" w:rsidRDefault="006A0A5A" w:rsidP="006A0A5A">
            <w:pPr>
              <w:rPr>
                <w:rFonts w:ascii="NTPreCursivefk" w:hAnsi="NTPreCursivefk"/>
                <w:color w:val="7030A0"/>
              </w:rPr>
            </w:pPr>
            <w:r>
              <w:rPr>
                <w:rFonts w:ascii="NTPreCursivefk" w:hAnsi="NTPreCursivefk"/>
                <w:color w:val="7030A0"/>
              </w:rPr>
              <w:t xml:space="preserve">Watch the </w:t>
            </w:r>
            <w:proofErr w:type="spellStart"/>
            <w:r>
              <w:rPr>
                <w:rFonts w:ascii="NTPreCursivefk" w:hAnsi="NTPreCursivefk"/>
                <w:color w:val="7030A0"/>
              </w:rPr>
              <w:t>powerpoint</w:t>
            </w:r>
            <w:proofErr w:type="spellEnd"/>
            <w:r>
              <w:rPr>
                <w:rFonts w:ascii="NTPreCursivefk" w:hAnsi="NTPreCursivefk"/>
                <w:color w:val="7030A0"/>
              </w:rPr>
              <w:t xml:space="preserve"> about The Gingerbread Man on </w:t>
            </w:r>
            <w:proofErr w:type="spellStart"/>
            <w:r>
              <w:rPr>
                <w:rFonts w:ascii="NTPreCursivefk" w:hAnsi="NTPreCursivefk"/>
                <w:color w:val="7030A0"/>
              </w:rPr>
              <w:t>classdojo</w:t>
            </w:r>
            <w:proofErr w:type="spellEnd"/>
            <w:r>
              <w:rPr>
                <w:rFonts w:ascii="NTPreCursivefk" w:hAnsi="NTPreCursivefk"/>
                <w:color w:val="7030A0"/>
              </w:rPr>
              <w:t xml:space="preserve"> and follow the instructions.</w:t>
            </w:r>
          </w:p>
          <w:p w14:paraId="4F3E8A90" w14:textId="77777777" w:rsidR="006A0A5A" w:rsidRPr="004A1E52" w:rsidRDefault="006A0A5A" w:rsidP="006A0A5A">
            <w:pPr>
              <w:rPr>
                <w:rFonts w:ascii="NTPreCursivefk" w:hAnsi="NTPreCursivefk"/>
                <w:color w:val="7030A0"/>
              </w:rPr>
            </w:pPr>
            <w:r w:rsidRPr="004A1E52">
              <w:rPr>
                <w:rFonts w:ascii="NTPreCursivefk" w:hAnsi="NTPreCursivefk"/>
                <w:color w:val="7030A0"/>
              </w:rPr>
              <w:t xml:space="preserve">Our shared story is </w:t>
            </w:r>
            <w:r>
              <w:rPr>
                <w:rFonts w:ascii="NTPreCursivefk" w:hAnsi="NTPreCursivefk"/>
                <w:color w:val="7030A0"/>
              </w:rPr>
              <w:t>Cupcakes.</w:t>
            </w:r>
          </w:p>
          <w:p w14:paraId="2D569972" w14:textId="28B7C500" w:rsidR="006A0A5A" w:rsidRDefault="006A0A5A" w:rsidP="006A0A5A">
            <w:pPr>
              <w:rPr>
                <w:rFonts w:ascii="NTPreCursivefk" w:hAnsi="NTPreCursivefk"/>
                <w:color w:val="7030A0"/>
              </w:rPr>
            </w:pPr>
            <w:r w:rsidRPr="004A1E52">
              <w:rPr>
                <w:rFonts w:ascii="NTPreCursivefk" w:hAnsi="NTPreCursivefk"/>
                <w:color w:val="7030A0"/>
              </w:rPr>
              <w:t>We will be reading ‘</w:t>
            </w:r>
            <w:r>
              <w:rPr>
                <w:rFonts w:ascii="NTPreCursivefk" w:hAnsi="NTPreCursivefk"/>
                <w:color w:val="7030A0"/>
              </w:rPr>
              <w:t>The Gingerbread Man</w:t>
            </w:r>
            <w:r w:rsidRPr="004A1E52">
              <w:rPr>
                <w:rFonts w:ascii="NTPreCursivefk" w:hAnsi="NTPreCursivefk"/>
                <w:color w:val="7030A0"/>
              </w:rPr>
              <w:t xml:space="preserve">’ as 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w:t>
            </w:r>
            <w:hyperlink r:id="rId21" w:history="1">
              <w:r w:rsidR="00AD230B" w:rsidRPr="00B470B0">
                <w:rPr>
                  <w:rStyle w:val="Hyperlink"/>
                  <w:rFonts w:ascii="NTPreCursivefk" w:hAnsi="NTPreCursivefk"/>
                </w:rPr>
                <w:t>https://www.youtube.com/watch?v=g_wV03iwgSk</w:t>
              </w:r>
            </w:hyperlink>
          </w:p>
          <w:p w14:paraId="6E4969CD" w14:textId="77777777" w:rsidR="006A0A5A" w:rsidRPr="004A1E52" w:rsidRDefault="006A0A5A" w:rsidP="006A0A5A">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 </w:t>
            </w:r>
            <w:r>
              <w:rPr>
                <w:rFonts w:ascii="NTPreCursivefk" w:hAnsi="NTPreCursivefk"/>
                <w:color w:val="7030A0"/>
              </w:rPr>
              <w:t>delicious vaulted, spotted, soggy</w:t>
            </w:r>
            <w:r w:rsidRPr="004A1E52">
              <w:rPr>
                <w:rFonts w:ascii="NTPreCursivefk" w:hAnsi="NTPreCursivefk"/>
                <w:color w:val="7030A0"/>
              </w:rPr>
              <w:t xml:space="preserve"> </w:t>
            </w:r>
          </w:p>
          <w:p w14:paraId="116CD0F1" w14:textId="6E4AE129" w:rsidR="006A0A5A" w:rsidRPr="004A1E52" w:rsidRDefault="006A0A5A" w:rsidP="006A0A5A">
            <w:pPr>
              <w:rPr>
                <w:rFonts w:ascii="NTPreCursivefk" w:hAnsi="NTPreCursivefk"/>
                <w:color w:val="7030A0"/>
              </w:rPr>
            </w:pPr>
            <w:r w:rsidRPr="004A1E52">
              <w:rPr>
                <w:rFonts w:ascii="NTPreCursivefk" w:hAnsi="NTPreCursivefk"/>
                <w:color w:val="7030A0"/>
              </w:rPr>
              <w:t xml:space="preserve">We will </w:t>
            </w:r>
            <w:r>
              <w:rPr>
                <w:rFonts w:ascii="NTPreCursivefk" w:hAnsi="NTPreCursivefk"/>
                <w:color w:val="7030A0"/>
              </w:rPr>
              <w:t>be writing a recipe for a gingerbread man.</w:t>
            </w:r>
          </w:p>
          <w:p w14:paraId="68BD6566" w14:textId="41FE81B1" w:rsidR="00DA16FB" w:rsidRDefault="00DA16FB" w:rsidP="00DA16FB">
            <w:pPr>
              <w:rPr>
                <w:rFonts w:ascii="NTPreCursivefk" w:hAnsi="NTPreCursivefk"/>
                <w:color w:val="7030A0"/>
              </w:rPr>
            </w:pPr>
          </w:p>
          <w:p w14:paraId="5BC22BFB" w14:textId="77777777" w:rsidR="000A75D8" w:rsidRPr="004A1E52" w:rsidRDefault="000A75D8" w:rsidP="00DA16FB">
            <w:pPr>
              <w:rPr>
                <w:rFonts w:ascii="NTPreCursivefk" w:hAnsi="NTPreCursivefk"/>
                <w:color w:val="7030A0"/>
              </w:rPr>
            </w:pPr>
          </w:p>
          <w:p w14:paraId="6893BA3C" w14:textId="10B01464" w:rsidR="007F306C" w:rsidRPr="004A1E52" w:rsidRDefault="007F306C" w:rsidP="007F306C">
            <w:pPr>
              <w:rPr>
                <w:rFonts w:ascii="NTPreCursivefk" w:hAnsi="NTPreCursivefk"/>
                <w:b/>
                <w:color w:val="FF0000"/>
                <w:u w:val="single"/>
              </w:rPr>
            </w:pPr>
            <w:r w:rsidRPr="004A1E52">
              <w:rPr>
                <w:rFonts w:ascii="NTPreCursivefk" w:hAnsi="NTPreCursivefk"/>
                <w:b/>
                <w:color w:val="FF0000"/>
                <w:u w:val="single"/>
              </w:rPr>
              <w:t xml:space="preserve">11.00 - Assembly </w:t>
            </w:r>
            <w:r w:rsidR="00ED4D81" w:rsidRPr="004A1E52">
              <w:rPr>
                <w:rFonts w:ascii="NTPreCursivefk" w:hAnsi="NTPreCursivefk"/>
                <w:b/>
                <w:color w:val="FF0000"/>
                <w:u w:val="single"/>
              </w:rPr>
              <w:t>– see school website</w:t>
            </w:r>
          </w:p>
          <w:p w14:paraId="6F0906A0" w14:textId="77777777" w:rsidR="00287001" w:rsidRPr="004A1E52" w:rsidRDefault="00287001" w:rsidP="00287001">
            <w:pPr>
              <w:rPr>
                <w:rFonts w:ascii="NTPreCursivefk" w:hAnsi="NTPreCursivefk"/>
                <w:b/>
                <w:color w:val="FF0000"/>
                <w:u w:val="single"/>
              </w:rPr>
            </w:pPr>
            <w:r>
              <w:rPr>
                <w:rFonts w:ascii="NTPreCursivefk" w:hAnsi="NTPreCursivefk"/>
                <w:b/>
                <w:color w:val="FF0000"/>
                <w:u w:val="single"/>
              </w:rPr>
              <w:t xml:space="preserve">Mrs Gill’s philosophical question – see </w:t>
            </w:r>
            <w:proofErr w:type="spellStart"/>
            <w:r>
              <w:rPr>
                <w:rFonts w:ascii="NTPreCursivefk" w:hAnsi="NTPreCursivefk"/>
                <w:b/>
                <w:color w:val="FF0000"/>
                <w:u w:val="single"/>
              </w:rPr>
              <w:t>classdojo</w:t>
            </w:r>
            <w:proofErr w:type="spellEnd"/>
          </w:p>
          <w:p w14:paraId="4180C494" w14:textId="108B2F84" w:rsidR="00ED37A3" w:rsidRPr="004A1E52" w:rsidRDefault="00ED37A3" w:rsidP="007F306C">
            <w:pPr>
              <w:rPr>
                <w:rFonts w:ascii="NTPreCursivefk" w:hAnsi="NTPreCursivefk"/>
                <w:b/>
                <w:color w:val="FF0000"/>
                <w:u w:val="single"/>
              </w:rPr>
            </w:pPr>
          </w:p>
          <w:p w14:paraId="065C8271" w14:textId="77777777" w:rsidR="007F306C" w:rsidRDefault="007F306C" w:rsidP="007F306C">
            <w:pPr>
              <w:rPr>
                <w:rFonts w:ascii="NTPreCursivefk" w:hAnsi="NTPreCursivefk"/>
                <w:b/>
                <w:color w:val="0070C0"/>
                <w:u w:val="single"/>
              </w:rPr>
            </w:pPr>
            <w:r w:rsidRPr="004A1E52">
              <w:rPr>
                <w:rFonts w:ascii="NTPreCursivefk" w:hAnsi="NTPreCursivefk"/>
                <w:b/>
                <w:color w:val="0070C0"/>
                <w:u w:val="single"/>
              </w:rPr>
              <w:t xml:space="preserve">11.15 - Maths </w:t>
            </w:r>
          </w:p>
          <w:p w14:paraId="6CCA133F" w14:textId="77777777" w:rsidR="000078CB" w:rsidRDefault="000078CB" w:rsidP="000078CB">
            <w:pPr>
              <w:rPr>
                <w:rFonts w:ascii="NTPreCursivefk" w:hAnsi="NTPreCursivefk"/>
                <w:b/>
                <w:color w:val="0070C0"/>
                <w:u w:val="single"/>
              </w:rPr>
            </w:pPr>
            <w:r w:rsidRPr="004A1E52">
              <w:rPr>
                <w:rFonts w:ascii="NTPreCursivefk" w:hAnsi="NTPreCursivefk"/>
                <w:b/>
                <w:color w:val="0070C0"/>
                <w:u w:val="single"/>
              </w:rPr>
              <w:t>L</w:t>
            </w:r>
            <w:r>
              <w:rPr>
                <w:rFonts w:ascii="NTPreCursivefk" w:hAnsi="NTPreCursivefk"/>
                <w:b/>
                <w:color w:val="0070C0"/>
                <w:u w:val="single"/>
              </w:rPr>
              <w:t xml:space="preserve">earning </w:t>
            </w:r>
            <w:r w:rsidRPr="004A1E52">
              <w:rPr>
                <w:rFonts w:ascii="NTPreCursivefk" w:hAnsi="NTPreCursivefk"/>
                <w:b/>
                <w:color w:val="0070C0"/>
                <w:u w:val="single"/>
              </w:rPr>
              <w:t>O</w:t>
            </w:r>
            <w:r>
              <w:rPr>
                <w:rFonts w:ascii="NTPreCursivefk" w:hAnsi="NTPreCursivefk"/>
                <w:b/>
                <w:color w:val="0070C0"/>
                <w:u w:val="single"/>
              </w:rPr>
              <w:t>bjective</w:t>
            </w:r>
            <w:r w:rsidRPr="004A1E52">
              <w:rPr>
                <w:rFonts w:ascii="NTPreCursivefk" w:hAnsi="NTPreCursivefk"/>
                <w:b/>
                <w:color w:val="0070C0"/>
                <w:u w:val="single"/>
              </w:rPr>
              <w:t xml:space="preserve"> </w:t>
            </w:r>
            <w:r>
              <w:rPr>
                <w:rFonts w:ascii="NTPreCursivefk" w:hAnsi="NTPreCursivefk"/>
                <w:b/>
                <w:color w:val="0070C0"/>
                <w:u w:val="single"/>
              </w:rPr>
              <w:br/>
              <w:t>–</w:t>
            </w:r>
            <w:r w:rsidRPr="004A1E52">
              <w:rPr>
                <w:rFonts w:ascii="NTPreCursivefk" w:hAnsi="NTPreCursivefk"/>
                <w:b/>
                <w:color w:val="0070C0"/>
                <w:u w:val="single"/>
              </w:rPr>
              <w:t xml:space="preserve"> </w:t>
            </w:r>
            <w:r w:rsidRPr="00F67C91">
              <w:rPr>
                <w:rFonts w:ascii="NTPreCursivefk" w:hAnsi="NTPreCursivefk"/>
                <w:b/>
                <w:color w:val="0070C0"/>
                <w:u w:val="single"/>
              </w:rPr>
              <w:t>recall and use multiplication and division facts for the 2, 5 and 10 multiplication tables, including recognising odd and even numbers</w:t>
            </w:r>
          </w:p>
          <w:p w14:paraId="1F515C70" w14:textId="77777777" w:rsidR="000078CB" w:rsidRPr="000078CB" w:rsidRDefault="000078CB" w:rsidP="000078CB">
            <w:pPr>
              <w:rPr>
                <w:rFonts w:ascii="NTPreCursivefk" w:hAnsi="NTPreCursivefk" w:cs="Arial"/>
                <w:b/>
                <w:color w:val="0070C0"/>
                <w:u w:val="single"/>
              </w:rPr>
            </w:pPr>
            <w:r>
              <w:rPr>
                <w:rFonts w:ascii="NTPreCursivefk" w:hAnsi="NTPreCursivefk" w:cs="Arial"/>
                <w:b/>
                <w:color w:val="0070C0"/>
                <w:u w:val="single"/>
              </w:rPr>
              <w:t>-</w:t>
            </w:r>
            <w:r w:rsidRPr="000078CB">
              <w:rPr>
                <w:rFonts w:ascii="NTPreCursivefk" w:hAnsi="NTPreCursivefk" w:cs="Arial"/>
                <w:b/>
                <w:color w:val="0070C0"/>
                <w:u w:val="single"/>
              </w:rPr>
              <w:t>solve problems involving multiplication and division, using materials, arrays, repeated addition, mental methods, and multiplication and division facts, including problems in contexts.</w:t>
            </w:r>
          </w:p>
          <w:p w14:paraId="0F53F49B" w14:textId="264B9615" w:rsidR="000078CB" w:rsidRDefault="000078CB" w:rsidP="000078CB">
            <w:pPr>
              <w:rPr>
                <w:rFonts w:ascii="NTPreCursivefk" w:hAnsi="NTPreCursivefk"/>
                <w:color w:val="0070C0"/>
              </w:rPr>
            </w:pPr>
            <w:r>
              <w:rPr>
                <w:rFonts w:ascii="NTPreCursivefk" w:hAnsi="NTPreCursivefk"/>
                <w:color w:val="0070C0"/>
              </w:rPr>
              <w:t>Practise your 10 times table</w:t>
            </w:r>
          </w:p>
          <w:p w14:paraId="22DB8F77" w14:textId="77777777" w:rsidR="000078CB" w:rsidRDefault="000A75D8" w:rsidP="000078CB">
            <w:pPr>
              <w:rPr>
                <w:rFonts w:ascii="NTPreCursivefk" w:hAnsi="NTPreCursivefk"/>
                <w:color w:val="0070C0"/>
              </w:rPr>
            </w:pPr>
            <w:hyperlink r:id="rId22" w:history="1">
              <w:r w:rsidR="000078CB" w:rsidRPr="00F40142">
                <w:rPr>
                  <w:rStyle w:val="Hyperlink"/>
                  <w:rFonts w:ascii="NTPreCursivefk" w:hAnsi="NTPreCursivefk"/>
                </w:rPr>
                <w:t>https://www.timestables.co.uk/</w:t>
              </w:r>
            </w:hyperlink>
            <w:r w:rsidR="000078CB">
              <w:rPr>
                <w:rFonts w:ascii="NTPreCursivefk" w:hAnsi="NTPreCursivefk"/>
                <w:color w:val="0070C0"/>
              </w:rPr>
              <w:t xml:space="preserve"> </w:t>
            </w:r>
          </w:p>
          <w:p w14:paraId="3CC9663E" w14:textId="3185D475" w:rsidR="000078CB" w:rsidRPr="000078CB" w:rsidRDefault="000078CB" w:rsidP="000078CB">
            <w:pPr>
              <w:rPr>
                <w:rFonts w:ascii="NTPreCursivefk" w:hAnsi="NTPreCursivefk"/>
                <w:b/>
                <w:color w:val="0070C0"/>
              </w:rPr>
            </w:pPr>
            <w:r>
              <w:rPr>
                <w:rFonts w:ascii="NTPreCursivefk" w:hAnsi="NTPreCursivefk"/>
                <w:b/>
                <w:color w:val="0070C0"/>
              </w:rPr>
              <w:t xml:space="preserve">Multiplication and Division </w:t>
            </w:r>
          </w:p>
          <w:p w14:paraId="00C26195" w14:textId="063C52DF" w:rsidR="00F51723" w:rsidRDefault="00F51723" w:rsidP="00F51723">
            <w:pPr>
              <w:rPr>
                <w:rFonts w:ascii="NTPreCursivefk" w:hAnsi="NTPreCursivefk"/>
                <w:color w:val="0070C0"/>
              </w:rPr>
            </w:pPr>
            <w:r>
              <w:rPr>
                <w:rFonts w:ascii="NTPreCursivefk" w:hAnsi="NTPreCursivefk"/>
                <w:color w:val="0070C0"/>
              </w:rPr>
              <w:t>Watch the White Rose video uploade</w:t>
            </w:r>
            <w:r w:rsidR="001B4B73">
              <w:rPr>
                <w:rFonts w:ascii="NTPreCursivefk" w:hAnsi="NTPreCursivefk"/>
                <w:color w:val="0070C0"/>
              </w:rPr>
              <w:t xml:space="preserve">d on Class Dojo – </w:t>
            </w:r>
            <w:r w:rsidR="00241824">
              <w:rPr>
                <w:rFonts w:ascii="NTPreCursivefk" w:hAnsi="NTPreCursivefk"/>
                <w:color w:val="0070C0"/>
              </w:rPr>
              <w:t xml:space="preserve"> make equal groups - grouping</w:t>
            </w:r>
          </w:p>
          <w:p w14:paraId="3C263206" w14:textId="17FBC427" w:rsidR="00F51723" w:rsidRPr="004A1E52" w:rsidRDefault="00F51723" w:rsidP="00F51723">
            <w:pPr>
              <w:rPr>
                <w:rFonts w:ascii="NTPreCursivefk" w:hAnsi="NTPreCursivefk"/>
                <w:color w:val="0070C0"/>
              </w:rPr>
            </w:pPr>
            <w:r>
              <w:rPr>
                <w:rFonts w:ascii="NTPreCursivefk" w:hAnsi="NTPreCursivefk"/>
                <w:color w:val="0070C0"/>
              </w:rPr>
              <w:t>Complet</w:t>
            </w:r>
            <w:r w:rsidR="001B4B73">
              <w:rPr>
                <w:rFonts w:ascii="NTPreCursivefk" w:hAnsi="NTPreCursivefk"/>
                <w:color w:val="0070C0"/>
              </w:rPr>
              <w:t xml:space="preserve">e the worksheet – </w:t>
            </w:r>
            <w:r w:rsidR="00241824">
              <w:rPr>
                <w:rFonts w:ascii="NTPreCursivefk" w:hAnsi="NTPreCursivefk"/>
                <w:color w:val="0070C0"/>
              </w:rPr>
              <w:t xml:space="preserve"> make equal groups - grouping</w:t>
            </w:r>
          </w:p>
          <w:p w14:paraId="6686B68D" w14:textId="77777777" w:rsidR="001F6C27" w:rsidRPr="004A1E52" w:rsidRDefault="001F6C27" w:rsidP="00A520C9">
            <w:pPr>
              <w:rPr>
                <w:rFonts w:ascii="NTPreCursivefk" w:hAnsi="NTPreCursivefk"/>
                <w:color w:val="0070C0"/>
              </w:rPr>
            </w:pPr>
          </w:p>
          <w:p w14:paraId="11C5C4A9" w14:textId="27A4F3BF" w:rsidR="00601FAB" w:rsidRPr="004A1E52" w:rsidRDefault="00D124B2" w:rsidP="00B80F17">
            <w:pPr>
              <w:rPr>
                <w:rFonts w:ascii="NTPreCursivefk" w:hAnsi="NTPreCursivefk"/>
                <w:b/>
                <w:color w:val="00B050"/>
                <w:u w:val="single"/>
              </w:rPr>
            </w:pPr>
            <w:r w:rsidRPr="004A1E52">
              <w:rPr>
                <w:rFonts w:ascii="NTPreCursivefk" w:hAnsi="NTPreCursivefk"/>
                <w:b/>
                <w:color w:val="00B050"/>
                <w:u w:val="single"/>
              </w:rPr>
              <w:t>Afternoon</w:t>
            </w:r>
          </w:p>
          <w:p w14:paraId="0425D96D" w14:textId="56F8078B" w:rsidR="00EE7FAA" w:rsidRDefault="00EE7FAA" w:rsidP="00B80F17">
            <w:pPr>
              <w:rPr>
                <w:rFonts w:ascii="NTPreCursivefk" w:hAnsi="NTPreCursivefk"/>
                <w:b/>
                <w:color w:val="00B050"/>
                <w:u w:val="single"/>
              </w:rPr>
            </w:pPr>
            <w:proofErr w:type="spellStart"/>
            <w:r w:rsidRPr="004A1E52">
              <w:rPr>
                <w:rFonts w:ascii="NTPreCursivefk" w:hAnsi="NTPreCursivefk"/>
                <w:b/>
                <w:color w:val="00B050"/>
                <w:u w:val="single"/>
              </w:rPr>
              <w:t>SPaG</w:t>
            </w:r>
            <w:proofErr w:type="spellEnd"/>
            <w:r w:rsidRPr="004A1E52">
              <w:rPr>
                <w:rFonts w:ascii="NTPreCursivefk" w:hAnsi="NTPreCursivefk"/>
                <w:b/>
                <w:color w:val="00B050"/>
                <w:u w:val="single"/>
              </w:rPr>
              <w:t xml:space="preserve"> – spelling practice</w:t>
            </w:r>
          </w:p>
          <w:p w14:paraId="68A73C1E" w14:textId="6FF13557" w:rsidR="00C65B59" w:rsidRPr="00C65B59" w:rsidRDefault="00C65B59" w:rsidP="00C65B59">
            <w:pPr>
              <w:rPr>
                <w:rFonts w:ascii="NTPreCursivefk" w:hAnsi="NTPreCursivefk"/>
                <w:color w:val="00B050"/>
              </w:rPr>
            </w:pPr>
            <w:r w:rsidRPr="00F67C91">
              <w:rPr>
                <w:rFonts w:ascii="NTPreCursivefk" w:hAnsi="NTPreCursivefk"/>
                <w:color w:val="00B050"/>
              </w:rPr>
              <w:t>Put the spellings into individual sentences.</w:t>
            </w:r>
          </w:p>
          <w:p w14:paraId="76118539" w14:textId="0597D653" w:rsidR="00206B94" w:rsidRPr="00C65B59" w:rsidRDefault="00206B94" w:rsidP="00ED4330">
            <w:pPr>
              <w:rPr>
                <w:rFonts w:ascii="NTPreCursivefk" w:hAnsi="NTPreCursivefk"/>
                <w:color w:val="00B050"/>
              </w:rPr>
            </w:pPr>
            <w:proofErr w:type="spellStart"/>
            <w:r>
              <w:rPr>
                <w:rFonts w:ascii="NTPreCursivefk" w:hAnsi="NTPreCursivefk"/>
                <w:color w:val="00B050"/>
              </w:rPr>
              <w:t>SPaG</w:t>
            </w:r>
            <w:proofErr w:type="spellEnd"/>
            <w:r>
              <w:rPr>
                <w:rFonts w:ascii="NTPreCursivefk" w:hAnsi="NTPreCursivefk"/>
                <w:color w:val="00B050"/>
              </w:rPr>
              <w:t xml:space="preserve"> </w:t>
            </w:r>
            <w:proofErr w:type="gramStart"/>
            <w:r>
              <w:rPr>
                <w:rFonts w:ascii="NTPreCursivefk" w:hAnsi="NTPreCursivefk"/>
                <w:color w:val="00B050"/>
              </w:rPr>
              <w:t xml:space="preserve">– </w:t>
            </w:r>
            <w:r w:rsidR="00C4653B">
              <w:rPr>
                <w:rFonts w:ascii="NTPreCursivefk" w:hAnsi="NTPreCursivefk"/>
                <w:color w:val="00B050"/>
              </w:rPr>
              <w:t xml:space="preserve"> Test</w:t>
            </w:r>
            <w:proofErr w:type="gramEnd"/>
            <w:r w:rsidR="00C4653B">
              <w:rPr>
                <w:rFonts w:ascii="NTPreCursivefk" w:hAnsi="NTPreCursivefk"/>
                <w:color w:val="00B050"/>
              </w:rPr>
              <w:t xml:space="preserve"> 3 - Edit the pairs of sentences by deciding where the first sentence ends and the second sentence begins. Then put in the missing full stop and capital letter. (see sheet sentences lesson 3 page 8)</w:t>
            </w:r>
          </w:p>
          <w:p w14:paraId="276DD083" w14:textId="4D219965" w:rsidR="009C56C5" w:rsidRPr="006D12B5" w:rsidRDefault="0073415A" w:rsidP="00ED4330">
            <w:pPr>
              <w:rPr>
                <w:rFonts w:ascii="NTPreCursivefk" w:hAnsi="NTPreCursivefk"/>
                <w:b/>
                <w:color w:val="00B050"/>
                <w:u w:val="single"/>
              </w:rPr>
            </w:pPr>
            <w:r>
              <w:rPr>
                <w:rFonts w:ascii="NTPreCursivefk" w:hAnsi="NTPreCursivefk"/>
                <w:b/>
                <w:color w:val="00B050"/>
              </w:rPr>
              <w:t>DT</w:t>
            </w:r>
            <w:r w:rsidR="006D12B5" w:rsidRPr="006D12B5">
              <w:rPr>
                <w:rFonts w:ascii="NTPreCursivefk" w:hAnsi="NTPreCursivefk"/>
                <w:b/>
                <w:color w:val="00B050"/>
              </w:rPr>
              <w:t xml:space="preserve"> – </w:t>
            </w:r>
            <w:r>
              <w:rPr>
                <w:rFonts w:ascii="NTPreCursivefk" w:hAnsi="NTPreCursivefk"/>
                <w:b/>
                <w:color w:val="00B050"/>
                <w:u w:val="single"/>
              </w:rPr>
              <w:t xml:space="preserve">LO: </w:t>
            </w:r>
            <w:r>
              <w:t xml:space="preserve"> </w:t>
            </w:r>
            <w:r w:rsidRPr="0073415A">
              <w:rPr>
                <w:rFonts w:ascii="NTPreCursivefk" w:hAnsi="NTPreCursivefk"/>
                <w:b/>
                <w:color w:val="00B050"/>
                <w:u w:val="single"/>
              </w:rPr>
              <w:t>generate, develop, model and communicate their ideas through talking, drawing, templates, mock-ups and, where appropriate, information and communication technology</w:t>
            </w:r>
          </w:p>
          <w:p w14:paraId="4C8A036F" w14:textId="527A651E" w:rsidR="00CB5516" w:rsidRDefault="00CB5516" w:rsidP="00ED4330">
            <w:pPr>
              <w:rPr>
                <w:rFonts w:ascii="NTPreCursivefk" w:hAnsi="NTPreCursivefk"/>
                <w:b/>
                <w:color w:val="00B050"/>
              </w:rPr>
            </w:pPr>
            <w:r>
              <w:rPr>
                <w:rFonts w:ascii="NTPreCursivefk" w:hAnsi="NTPreCursivefk"/>
                <w:b/>
                <w:color w:val="00B050"/>
              </w:rPr>
              <w:t>Make</w:t>
            </w:r>
            <w:r w:rsidR="0073415A">
              <w:rPr>
                <w:rFonts w:ascii="NTPreCursivefk" w:hAnsi="NTPreCursivefk"/>
                <w:b/>
                <w:color w:val="00B050"/>
              </w:rPr>
              <w:t xml:space="preserve"> an alien spacecraft. </w:t>
            </w:r>
            <w:r>
              <w:rPr>
                <w:rFonts w:ascii="NTPreCursivefk" w:hAnsi="NTPreCursivefk"/>
                <w:b/>
                <w:color w:val="00B050"/>
              </w:rPr>
              <w:t>Use your design from last week to make</w:t>
            </w:r>
            <w:r w:rsidR="0053313A">
              <w:rPr>
                <w:rFonts w:ascii="NTPreCursivefk" w:hAnsi="NTPreCursivefk"/>
                <w:b/>
                <w:color w:val="00B050"/>
              </w:rPr>
              <w:t xml:space="preserve"> your own alien spacecraft </w:t>
            </w:r>
            <w:r>
              <w:rPr>
                <w:rFonts w:ascii="NTPreCursivefk" w:hAnsi="NTPreCursivefk"/>
                <w:b/>
                <w:color w:val="00B050"/>
              </w:rPr>
              <w:t>using junk boxes or other things from around your home. Remember to thing carefully about how to put it together, how you will decorate it etc. Ca you make an alien to put in it?</w:t>
            </w:r>
          </w:p>
          <w:p w14:paraId="1C45AFC4" w14:textId="3C861580" w:rsidR="00287001" w:rsidRDefault="00CB5516" w:rsidP="00ED4330">
            <w:pPr>
              <w:rPr>
                <w:rFonts w:ascii="NTPreCursivefk" w:hAnsi="NTPreCursivefk"/>
                <w:b/>
                <w:color w:val="00B050"/>
              </w:rPr>
            </w:pPr>
            <w:r>
              <w:rPr>
                <w:rFonts w:ascii="NTPreCursivefk" w:hAnsi="NTPreCursivefk"/>
                <w:b/>
                <w:color w:val="00B050"/>
              </w:rPr>
              <w:t xml:space="preserve"> </w:t>
            </w:r>
          </w:p>
          <w:p w14:paraId="081DF919" w14:textId="04339584" w:rsidR="00270E58" w:rsidRDefault="00270E58" w:rsidP="00ED4330">
            <w:pPr>
              <w:rPr>
                <w:rFonts w:ascii="NTPreCursivefk" w:hAnsi="NTPreCursivefk"/>
                <w:b/>
                <w:color w:val="00B050"/>
              </w:rPr>
            </w:pPr>
            <w:r>
              <w:rPr>
                <w:noProof/>
                <w:lang w:eastAsia="en-GB"/>
              </w:rPr>
              <w:drawing>
                <wp:anchor distT="0" distB="0" distL="114300" distR="114300" simplePos="0" relativeHeight="251659264" behindDoc="0" locked="0" layoutInCell="1" allowOverlap="1" wp14:anchorId="158C1272" wp14:editId="2E626291">
                  <wp:simplePos x="0" y="0"/>
                  <wp:positionH relativeFrom="column">
                    <wp:posOffset>1710690</wp:posOffset>
                  </wp:positionH>
                  <wp:positionV relativeFrom="paragraph">
                    <wp:posOffset>73025</wp:posOffset>
                  </wp:positionV>
                  <wp:extent cx="960755" cy="1057275"/>
                  <wp:effectExtent l="0" t="0" r="0" b="9525"/>
                  <wp:wrapTopAndBottom/>
                  <wp:docPr id="5" name="Picture 5" descr="25 Easy Alien Craft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 Easy Alien Craft Ideas for Kid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075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43C66CF0" wp14:editId="3F9EE291">
                  <wp:simplePos x="0" y="0"/>
                  <wp:positionH relativeFrom="column">
                    <wp:posOffset>120650</wp:posOffset>
                  </wp:positionH>
                  <wp:positionV relativeFrom="paragraph">
                    <wp:posOffset>73025</wp:posOffset>
                  </wp:positionV>
                  <wp:extent cx="977900" cy="977900"/>
                  <wp:effectExtent l="0" t="0" r="0" b="0"/>
                  <wp:wrapTopAndBottom/>
                  <wp:docPr id="4" name="Picture 4" descr="Alien Spaceship - Craft Project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en Spaceship - Craft Project Ide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9EC22" w14:textId="77777777" w:rsidR="00270E58" w:rsidRDefault="00270E58" w:rsidP="00ED4330">
            <w:pPr>
              <w:rPr>
                <w:rFonts w:ascii="NTPreCursivefk" w:hAnsi="NTPreCursivefk"/>
                <w:b/>
                <w:color w:val="00B050"/>
              </w:rPr>
            </w:pPr>
          </w:p>
          <w:p w14:paraId="3874C5C0" w14:textId="5D9B47A2" w:rsidR="00287001" w:rsidRPr="00287001" w:rsidRDefault="00287001" w:rsidP="00287001">
            <w:pPr>
              <w:pStyle w:val="Default"/>
              <w:rPr>
                <w:rFonts w:ascii="NTPreCursivefk" w:hAnsi="NTPreCursivefk"/>
                <w:b/>
                <w:color w:val="00B050"/>
                <w:sz w:val="22"/>
                <w:szCs w:val="22"/>
                <w:u w:val="single"/>
              </w:rPr>
            </w:pPr>
            <w:r w:rsidRPr="00287001">
              <w:rPr>
                <w:rFonts w:ascii="NTPreCursivefk" w:hAnsi="NTPreCursivefk"/>
                <w:b/>
                <w:color w:val="00B050"/>
                <w:sz w:val="22"/>
                <w:szCs w:val="22"/>
                <w:u w:val="single"/>
              </w:rPr>
              <w:t>Story</w:t>
            </w:r>
            <w:r w:rsidR="009D4A6F">
              <w:rPr>
                <w:rFonts w:ascii="NTPreCursivefk" w:hAnsi="NTPreCursivefk"/>
                <w:b/>
                <w:color w:val="00B050"/>
                <w:sz w:val="22"/>
                <w:szCs w:val="22"/>
                <w:u w:val="single"/>
              </w:rPr>
              <w:t xml:space="preserve"> </w:t>
            </w:r>
            <w:r w:rsidRPr="00287001">
              <w:rPr>
                <w:rFonts w:ascii="NTPreCursivefk" w:hAnsi="NTPreCursivefk"/>
                <w:b/>
                <w:color w:val="00B050"/>
                <w:sz w:val="22"/>
                <w:szCs w:val="22"/>
                <w:u w:val="single"/>
              </w:rPr>
              <w:t>time</w:t>
            </w:r>
          </w:p>
          <w:p w14:paraId="72D31E87" w14:textId="2917F210" w:rsidR="00287001" w:rsidRPr="00623804" w:rsidRDefault="00287001" w:rsidP="00287001">
            <w:pPr>
              <w:pStyle w:val="Default"/>
              <w:rPr>
                <w:rFonts w:ascii="NTPreCursivefk" w:hAnsi="NTPreCursivefk"/>
                <w:color w:val="00B050"/>
              </w:rPr>
            </w:pPr>
            <w:r w:rsidRPr="00623804">
              <w:rPr>
                <w:rFonts w:ascii="NTPreCursivefk" w:hAnsi="NTPreCursivefk"/>
                <w:color w:val="00B050"/>
              </w:rPr>
              <w:t>Enjoy reading a story together</w:t>
            </w:r>
            <w:r>
              <w:rPr>
                <w:rFonts w:ascii="NTPreCursivefk" w:hAnsi="NTPreCursivefk"/>
                <w:color w:val="00B050"/>
              </w:rPr>
              <w:t xml:space="preserve"> or watch the daily story</w:t>
            </w:r>
            <w:r w:rsidR="009D4A6F">
              <w:rPr>
                <w:rFonts w:ascii="NTPreCursivefk" w:hAnsi="NTPreCursivefk"/>
                <w:color w:val="00B050"/>
              </w:rPr>
              <w:t xml:space="preserve"> </w:t>
            </w:r>
            <w:r>
              <w:rPr>
                <w:rFonts w:ascii="NTPreCursivefk" w:hAnsi="NTPreCursivefk"/>
                <w:color w:val="00B050"/>
              </w:rPr>
              <w:t xml:space="preserve">time on </w:t>
            </w:r>
            <w:proofErr w:type="spellStart"/>
            <w:r>
              <w:rPr>
                <w:rFonts w:ascii="NTPreCursivefk" w:hAnsi="NTPreCursivefk"/>
                <w:color w:val="00B050"/>
              </w:rPr>
              <w:t>classdojo</w:t>
            </w:r>
            <w:proofErr w:type="spellEnd"/>
            <w:r>
              <w:rPr>
                <w:rFonts w:ascii="NTPreCursivefk" w:hAnsi="NTPreCursivefk"/>
                <w:color w:val="00B050"/>
              </w:rPr>
              <w:t xml:space="preserve"> school page.</w:t>
            </w:r>
          </w:p>
          <w:p w14:paraId="7ABBCC83" w14:textId="7A6212E1" w:rsidR="00287001" w:rsidRPr="006D12B5" w:rsidRDefault="00287001" w:rsidP="00ED4330">
            <w:pPr>
              <w:rPr>
                <w:rFonts w:ascii="NTPreCursivefk" w:hAnsi="NTPreCursivefk"/>
                <w:b/>
                <w:color w:val="00B050"/>
              </w:rPr>
            </w:pPr>
          </w:p>
        </w:tc>
      </w:tr>
      <w:tr w:rsidR="00D758C5" w14:paraId="6E24A8B5" w14:textId="77777777" w:rsidTr="009F3C1E">
        <w:trPr>
          <w:trHeight w:val="2104"/>
        </w:trPr>
        <w:tc>
          <w:tcPr>
            <w:tcW w:w="10173" w:type="dxa"/>
            <w:shd w:val="clear" w:color="auto" w:fill="FFFFFF"/>
          </w:tcPr>
          <w:p w14:paraId="7EEDD853" w14:textId="1DC75055" w:rsidR="00920A8B" w:rsidRPr="004A1E52" w:rsidRDefault="00D758C5" w:rsidP="0077077A">
            <w:pPr>
              <w:rPr>
                <w:rFonts w:ascii="NTPreCursivefk" w:hAnsi="NTPreCursivefk"/>
                <w:u w:val="single"/>
              </w:rPr>
            </w:pPr>
            <w:r w:rsidRPr="004A1E52">
              <w:rPr>
                <w:rFonts w:ascii="NTPreCursivefk" w:hAnsi="NTPreCursivefk"/>
                <w:u w:val="single"/>
              </w:rPr>
              <w:t>Thursday</w:t>
            </w:r>
          </w:p>
          <w:p w14:paraId="20ADB993" w14:textId="48301232" w:rsidR="00920A8B" w:rsidRPr="004A1E52" w:rsidRDefault="00193ABA" w:rsidP="00920A8B">
            <w:pPr>
              <w:rPr>
                <w:rFonts w:ascii="NTPreCursivefk" w:hAnsi="NTPreCursivefk"/>
                <w:b/>
                <w:color w:val="7030A0"/>
                <w:u w:val="single"/>
              </w:rPr>
            </w:pPr>
            <w:r w:rsidRPr="004A1E52">
              <w:rPr>
                <w:rFonts w:ascii="NTPreCursivefk" w:hAnsi="NTPreCursivefk"/>
                <w:b/>
                <w:color w:val="7030A0"/>
                <w:u w:val="single"/>
              </w:rPr>
              <w:t xml:space="preserve">9.15am - </w:t>
            </w:r>
            <w:r w:rsidR="00920A8B" w:rsidRPr="004A1E52">
              <w:rPr>
                <w:rFonts w:ascii="NTPreCursivefk" w:hAnsi="NTPreCursivefk"/>
                <w:b/>
                <w:color w:val="7030A0"/>
                <w:u w:val="single"/>
              </w:rPr>
              <w:t>Success for All</w:t>
            </w:r>
          </w:p>
          <w:p w14:paraId="11FEF6D3" w14:textId="77777777" w:rsidR="004F29EB" w:rsidRPr="004A1E52" w:rsidRDefault="004F29EB" w:rsidP="004F29EB">
            <w:pPr>
              <w:rPr>
                <w:rFonts w:ascii="NTPreCursivefk" w:hAnsi="NTPreCursivefk"/>
                <w:b/>
                <w:color w:val="7030A0"/>
              </w:rPr>
            </w:pPr>
            <w:r w:rsidRPr="004A1E52">
              <w:rPr>
                <w:rFonts w:ascii="NTPreCursivefk" w:hAnsi="NTPreCursivefk"/>
                <w:b/>
                <w:color w:val="7030A0"/>
              </w:rPr>
              <w:t xml:space="preserve">Phonics  </w:t>
            </w:r>
          </w:p>
          <w:p w14:paraId="7DCA95DE" w14:textId="10CCBBF5" w:rsidR="000F1101" w:rsidRDefault="000F1101" w:rsidP="000F1101">
            <w:pPr>
              <w:rPr>
                <w:rFonts w:ascii="NTPreCursivefk" w:hAnsi="NTPreCursivefk"/>
                <w:color w:val="7030A0"/>
              </w:rPr>
            </w:pPr>
            <w:r>
              <w:rPr>
                <w:rFonts w:ascii="NTPreCursivefk" w:hAnsi="NTPreCursivefk"/>
                <w:color w:val="7030A0"/>
              </w:rPr>
              <w:t xml:space="preserve">Miss Willis/Mrs Scott – watch the video SfA part 1 and complete the activities as modelled in the video. We will be practising spelling our </w:t>
            </w:r>
            <w:r w:rsidR="009409BD">
              <w:rPr>
                <w:rFonts w:ascii="NTPreCursivefk" w:hAnsi="NTPreCursivefk"/>
                <w:color w:val="7030A0"/>
              </w:rPr>
              <w:t xml:space="preserve"> </w:t>
            </w:r>
            <w:r w:rsidR="000674A6">
              <w:rPr>
                <w:rFonts w:ascii="NTPreCursivefk" w:hAnsi="NTPreCursivefk"/>
                <w:color w:val="7030A0"/>
              </w:rPr>
              <w:t xml:space="preserve"> </w:t>
            </w:r>
            <w:proofErr w:type="spellStart"/>
            <w:r w:rsidR="000674A6">
              <w:rPr>
                <w:rFonts w:ascii="NTPreCursivefk" w:hAnsi="NTPreCursivefk"/>
                <w:color w:val="7030A0"/>
              </w:rPr>
              <w:t>ur</w:t>
            </w:r>
            <w:proofErr w:type="spellEnd"/>
            <w:r w:rsidR="000674A6">
              <w:rPr>
                <w:rFonts w:ascii="NTPreCursivefk" w:hAnsi="NTPreCursivefk"/>
                <w:color w:val="7030A0"/>
              </w:rPr>
              <w:t>/</w:t>
            </w:r>
            <w:proofErr w:type="spellStart"/>
            <w:r w:rsidR="000674A6">
              <w:rPr>
                <w:rFonts w:ascii="NTPreCursivefk" w:hAnsi="NTPreCursivefk"/>
                <w:color w:val="7030A0"/>
              </w:rPr>
              <w:t>ir</w:t>
            </w:r>
            <w:proofErr w:type="spellEnd"/>
            <w:r w:rsidR="000674A6">
              <w:rPr>
                <w:rFonts w:ascii="NTPreCursivefk" w:hAnsi="NTPreCursivefk"/>
                <w:color w:val="7030A0"/>
              </w:rPr>
              <w:t>/</w:t>
            </w:r>
            <w:proofErr w:type="spellStart"/>
            <w:r w:rsidR="000674A6">
              <w:rPr>
                <w:rFonts w:ascii="NTPreCursivefk" w:hAnsi="NTPreCursivefk"/>
                <w:color w:val="7030A0"/>
              </w:rPr>
              <w:t>er</w:t>
            </w:r>
            <w:proofErr w:type="spellEnd"/>
            <w:r w:rsidR="000674A6">
              <w:rPr>
                <w:rFonts w:ascii="NTPreCursivefk" w:hAnsi="NTPreCursivefk"/>
                <w:color w:val="7030A0"/>
              </w:rPr>
              <w:t xml:space="preserve"> </w:t>
            </w:r>
            <w:r>
              <w:rPr>
                <w:rFonts w:ascii="NTPreCursivefk" w:hAnsi="NTPreCursivefk"/>
                <w:color w:val="7030A0"/>
              </w:rPr>
              <w:t>words.</w:t>
            </w:r>
          </w:p>
          <w:p w14:paraId="5FE47150" w14:textId="77777777" w:rsidR="000F1101" w:rsidRDefault="000F1101" w:rsidP="000F1101">
            <w:pPr>
              <w:rPr>
                <w:rFonts w:ascii="NTPreCursivefk" w:hAnsi="NTPreCursivefk"/>
                <w:color w:val="7030A0"/>
              </w:rPr>
            </w:pPr>
            <w:r>
              <w:rPr>
                <w:rFonts w:ascii="NTPreCursivefk" w:hAnsi="NTPreCursivefk"/>
                <w:color w:val="7030A0"/>
              </w:rPr>
              <w:t xml:space="preserve">After the session you can practise them again on </w:t>
            </w:r>
            <w:hyperlink r:id="rId25" w:history="1">
              <w:r w:rsidRPr="008A55F7">
                <w:rPr>
                  <w:rStyle w:val="Hyperlink"/>
                  <w:rFonts w:ascii="NTPreCursivefk" w:hAnsi="NTPreCursivefk"/>
                </w:rPr>
                <w:t>www.phonicsplay.co.uk</w:t>
              </w:r>
            </w:hyperlink>
            <w:r>
              <w:rPr>
                <w:rFonts w:ascii="NTPreCursivefk" w:hAnsi="NTPreCursivefk"/>
                <w:color w:val="7030A0"/>
              </w:rPr>
              <w:t xml:space="preserve"> </w:t>
            </w:r>
          </w:p>
          <w:p w14:paraId="5A64A166" w14:textId="247B18A6" w:rsidR="00854B24" w:rsidRPr="004A1E52" w:rsidRDefault="00854B24" w:rsidP="00854B24">
            <w:pPr>
              <w:rPr>
                <w:rFonts w:ascii="NTPreCursivefk" w:hAnsi="NTPreCursivefk"/>
                <w:color w:val="7030A0"/>
              </w:rPr>
            </w:pPr>
            <w:r>
              <w:rPr>
                <w:rFonts w:ascii="NTPreCursivefk" w:hAnsi="NTPreCursivefk"/>
                <w:color w:val="7030A0"/>
              </w:rPr>
              <w:t>Mrs Atkin – watch the powerpoint and follow the instruction</w:t>
            </w:r>
            <w:r w:rsidR="00873FC6">
              <w:rPr>
                <w:rFonts w:ascii="NTPreCursivefk" w:hAnsi="NTPreCursivefk"/>
                <w:color w:val="7030A0"/>
              </w:rPr>
              <w:t xml:space="preserve">s. We will be practising our </w:t>
            </w:r>
            <w:proofErr w:type="gramStart"/>
            <w:r w:rsidR="009A481D">
              <w:rPr>
                <w:rFonts w:ascii="NTPreCursivefk" w:hAnsi="NTPreCursivefk"/>
                <w:color w:val="7030A0"/>
              </w:rPr>
              <w:t>‘</w:t>
            </w:r>
            <w:proofErr w:type="spellStart"/>
            <w:r w:rsidR="009A481D">
              <w:rPr>
                <w:rFonts w:ascii="NTPreCursivefk" w:hAnsi="NTPreCursivefk"/>
                <w:color w:val="7030A0"/>
              </w:rPr>
              <w:t>oo</w:t>
            </w:r>
            <w:proofErr w:type="spellEnd"/>
            <w:r w:rsidR="009A481D">
              <w:rPr>
                <w:rFonts w:ascii="NTPreCursivefk" w:hAnsi="NTPreCursivefk"/>
                <w:color w:val="7030A0"/>
              </w:rPr>
              <w:t xml:space="preserve">’ </w:t>
            </w:r>
            <w:r>
              <w:rPr>
                <w:rFonts w:ascii="NTPreCursivefk" w:hAnsi="NTPreCursivefk"/>
                <w:color w:val="7030A0"/>
              </w:rPr>
              <w:t xml:space="preserve"> words</w:t>
            </w:r>
            <w:proofErr w:type="gramEnd"/>
            <w:r>
              <w:rPr>
                <w:rFonts w:ascii="NTPreCursivefk" w:hAnsi="NTPreCursivefk"/>
                <w:color w:val="7030A0"/>
              </w:rPr>
              <w:t xml:space="preserve">.  After the session you can practise them again on </w:t>
            </w:r>
            <w:hyperlink r:id="rId26" w:history="1">
              <w:r w:rsidRPr="008A55F7">
                <w:rPr>
                  <w:rStyle w:val="Hyperlink"/>
                  <w:rFonts w:ascii="NTPreCursivefk" w:hAnsi="NTPreCursivefk"/>
                </w:rPr>
                <w:t>www.phonicsplay.co.uk</w:t>
              </w:r>
            </w:hyperlink>
          </w:p>
          <w:p w14:paraId="595563DD" w14:textId="6C15204E" w:rsidR="00EA4109" w:rsidRPr="004A1E52" w:rsidRDefault="00EA4109" w:rsidP="00EA4109">
            <w:pPr>
              <w:rPr>
                <w:rFonts w:ascii="NTPreCursivefk" w:hAnsi="NTPreCursivefk"/>
                <w:b/>
                <w:color w:val="7030A0"/>
              </w:rPr>
            </w:pPr>
            <w:r w:rsidRPr="004A1E52">
              <w:rPr>
                <w:rFonts w:ascii="NTPreCursivefk" w:hAnsi="NTPreCursivefk"/>
                <w:b/>
                <w:color w:val="7030A0"/>
              </w:rPr>
              <w:t>Wings Group 1</w:t>
            </w:r>
            <w:r w:rsidR="0063469A">
              <w:rPr>
                <w:rFonts w:ascii="NTPreCursivefk" w:hAnsi="NTPreCursivefk"/>
                <w:b/>
                <w:color w:val="7030A0"/>
              </w:rPr>
              <w:t xml:space="preserve"> – Miss Willis/Mrs Scott</w:t>
            </w:r>
          </w:p>
          <w:p w14:paraId="4CE4743A" w14:textId="77777777" w:rsidR="00D03429" w:rsidRPr="004A1E52" w:rsidRDefault="00D03429" w:rsidP="00D03429">
            <w:pPr>
              <w:rPr>
                <w:rFonts w:ascii="NTPreCursivefk" w:hAnsi="NTPreCursivefk"/>
                <w:color w:val="7030A0"/>
              </w:rPr>
            </w:pPr>
            <w:r>
              <w:rPr>
                <w:rFonts w:ascii="NTPreCursivefk" w:hAnsi="NTPreCursivefk"/>
                <w:color w:val="7030A0"/>
              </w:rPr>
              <w:t>Bugs – non-fiction</w:t>
            </w:r>
          </w:p>
          <w:p w14:paraId="734BA6D0" w14:textId="28F6B88A" w:rsidR="00D03429" w:rsidRPr="004A1E52" w:rsidRDefault="00D03429" w:rsidP="00D03429">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is </w:t>
            </w:r>
            <w:r>
              <w:rPr>
                <w:rFonts w:ascii="NTPreCursivefk" w:hAnsi="NTPreCursivefk"/>
                <w:color w:val="7030A0"/>
              </w:rPr>
              <w:t>Norman the Slug with the Silly Shell by Sue Hendra</w:t>
            </w:r>
            <w:r w:rsidRPr="004A1E52">
              <w:rPr>
                <w:rFonts w:ascii="NTPreCursivefk" w:hAnsi="NTPreCursivefk"/>
                <w:color w:val="7030A0"/>
              </w:rPr>
              <w:t xml:space="preserve"> </w:t>
            </w:r>
            <w:hyperlink r:id="rId27" w:history="1">
              <w:r w:rsidR="003F7316" w:rsidRPr="001B31B5">
                <w:rPr>
                  <w:rStyle w:val="Hyperlink"/>
                  <w:rFonts w:ascii="NTPreCursivefk" w:hAnsi="NTPreCursivefk"/>
                </w:rPr>
                <w:t>https://www.youtube.com/watch?v=z4BcBtKHaO8</w:t>
              </w:r>
            </w:hyperlink>
          </w:p>
          <w:p w14:paraId="384B8049" w14:textId="46A35BC8" w:rsidR="00D03429" w:rsidRDefault="00D03429" w:rsidP="00D03429">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w:t>
            </w:r>
            <w:r>
              <w:rPr>
                <w:rFonts w:ascii="NTPreCursivefk" w:hAnsi="NTPreCursivefk"/>
                <w:color w:val="7030A0"/>
              </w:rPr>
              <w:t xml:space="preserve"> </w:t>
            </w:r>
            <w:r w:rsidR="00A801D5">
              <w:rPr>
                <w:rFonts w:ascii="NTPreCursivefk" w:hAnsi="NTPreCursivefk"/>
                <w:color w:val="7030A0"/>
              </w:rPr>
              <w:t xml:space="preserve"> skulked, slither, reflection, delicious.</w:t>
            </w:r>
          </w:p>
          <w:p w14:paraId="43853AA0" w14:textId="247EF16A" w:rsidR="00D03429" w:rsidRPr="004A1E52" w:rsidRDefault="00D03429" w:rsidP="00D03429">
            <w:pPr>
              <w:rPr>
                <w:rFonts w:ascii="NTPreCursivefk" w:hAnsi="NTPreCursivefk"/>
                <w:color w:val="7030A0"/>
              </w:rPr>
            </w:pPr>
            <w:r>
              <w:rPr>
                <w:rFonts w:ascii="NTPreCursivefk" w:hAnsi="NTPreCursivefk"/>
                <w:color w:val="7030A0"/>
              </w:rPr>
              <w:t xml:space="preserve">Watch the video </w:t>
            </w:r>
            <w:proofErr w:type="spellStart"/>
            <w:r>
              <w:rPr>
                <w:rFonts w:ascii="NTPreCursivefk" w:hAnsi="NTPreCursivefk"/>
                <w:color w:val="7030A0"/>
              </w:rPr>
              <w:t>SfA</w:t>
            </w:r>
            <w:proofErr w:type="spellEnd"/>
            <w:r>
              <w:rPr>
                <w:rFonts w:ascii="NTPreCursivefk" w:hAnsi="NTPreCursivefk"/>
                <w:color w:val="7030A0"/>
              </w:rPr>
              <w:t xml:space="preserve"> part 2 on </w:t>
            </w:r>
            <w:proofErr w:type="spellStart"/>
            <w:r>
              <w:rPr>
                <w:rFonts w:ascii="NTPreCursivefk" w:hAnsi="NTPreCursivefk"/>
                <w:color w:val="7030A0"/>
              </w:rPr>
              <w:t>classdojo</w:t>
            </w:r>
            <w:proofErr w:type="spellEnd"/>
            <w:r>
              <w:rPr>
                <w:rFonts w:ascii="NTPreCursivefk" w:hAnsi="NTPreCursivefk"/>
                <w:color w:val="7030A0"/>
              </w:rPr>
              <w:t xml:space="preserve"> and follow the instructions as modelled. We will be </w:t>
            </w:r>
            <w:r w:rsidR="00AD230B">
              <w:rPr>
                <w:rFonts w:ascii="NTPreCursivefk" w:hAnsi="NTPreCursivefk"/>
                <w:color w:val="7030A0"/>
              </w:rPr>
              <w:t>completing the words and pictures and sentence phrase cards activities.</w:t>
            </w:r>
          </w:p>
          <w:p w14:paraId="66FF2E86" w14:textId="5E83C92C" w:rsidR="009B0C03" w:rsidRPr="004A1E52" w:rsidRDefault="009B0C03" w:rsidP="00991E2C">
            <w:pPr>
              <w:rPr>
                <w:rFonts w:ascii="NTPreCursivefk" w:hAnsi="NTPreCursivefk"/>
                <w:b/>
                <w:color w:val="7030A0"/>
              </w:rPr>
            </w:pPr>
            <w:r w:rsidRPr="004A1E52">
              <w:rPr>
                <w:rFonts w:ascii="NTPreCursivefk" w:hAnsi="NTPreCursivefk"/>
                <w:b/>
                <w:color w:val="7030A0"/>
              </w:rPr>
              <w:t>Roots Group 2</w:t>
            </w:r>
            <w:r w:rsidR="0063469A">
              <w:rPr>
                <w:rFonts w:ascii="NTPreCursivefk" w:hAnsi="NTPreCursivefk"/>
                <w:b/>
                <w:color w:val="7030A0"/>
              </w:rPr>
              <w:t xml:space="preserve"> – Mrs Atkin</w:t>
            </w:r>
          </w:p>
          <w:p w14:paraId="1C681FBD" w14:textId="6FD00B8B" w:rsidR="00E705B1" w:rsidRDefault="00273C90" w:rsidP="00E705B1">
            <w:pPr>
              <w:rPr>
                <w:rFonts w:ascii="NTPreCursivefk" w:hAnsi="NTPreCursivefk"/>
                <w:color w:val="7030A0"/>
              </w:rPr>
            </w:pPr>
            <w:r>
              <w:rPr>
                <w:rFonts w:ascii="NTPreCursivefk" w:hAnsi="NTPreCursivefk"/>
                <w:color w:val="7030A0"/>
              </w:rPr>
              <w:t xml:space="preserve">Watch the </w:t>
            </w:r>
            <w:proofErr w:type="spellStart"/>
            <w:r>
              <w:rPr>
                <w:rFonts w:ascii="NTPreCursivefk" w:hAnsi="NTPreCursivefk"/>
                <w:color w:val="7030A0"/>
              </w:rPr>
              <w:t>powerpoint</w:t>
            </w:r>
            <w:proofErr w:type="spellEnd"/>
            <w:r>
              <w:rPr>
                <w:rFonts w:ascii="NTPreCursivefk" w:hAnsi="NTPreCursivefk"/>
                <w:color w:val="7030A0"/>
              </w:rPr>
              <w:t xml:space="preserve"> and follow the instructions.</w:t>
            </w:r>
          </w:p>
          <w:p w14:paraId="61965978" w14:textId="132A48FF" w:rsidR="00E705B1" w:rsidRPr="004A1E52" w:rsidRDefault="00E705B1" w:rsidP="00E705B1">
            <w:pPr>
              <w:rPr>
                <w:rFonts w:ascii="NTPreCursivefk" w:hAnsi="NTPreCursivefk"/>
                <w:color w:val="7030A0"/>
              </w:rPr>
            </w:pPr>
            <w:r w:rsidRPr="004A1E52">
              <w:rPr>
                <w:rFonts w:ascii="NTPreCursivefk" w:hAnsi="NTPreCursivefk"/>
                <w:color w:val="7030A0"/>
              </w:rPr>
              <w:t>O</w:t>
            </w:r>
            <w:r>
              <w:rPr>
                <w:rFonts w:ascii="NTPreCursivefk" w:hAnsi="NTPreCursivefk"/>
                <w:color w:val="7030A0"/>
              </w:rPr>
              <w:t>ur shared story is ‘</w:t>
            </w:r>
            <w:r w:rsidR="00273C90">
              <w:rPr>
                <w:rFonts w:ascii="NTPreCursivefk" w:hAnsi="NTPreCursivefk"/>
                <w:color w:val="7030A0"/>
              </w:rPr>
              <w:t>Ride a bike’</w:t>
            </w:r>
          </w:p>
          <w:p w14:paraId="5FF33931" w14:textId="7BC02C2D" w:rsidR="00E705B1" w:rsidRPr="004A1E52" w:rsidRDefault="00E705B1" w:rsidP="00E705B1">
            <w:pPr>
              <w:rPr>
                <w:rFonts w:ascii="NTPreCursivefk" w:hAnsi="NTPreCursivefk"/>
                <w:color w:val="7030A0"/>
              </w:rPr>
            </w:pPr>
            <w:r w:rsidRPr="004A1E52">
              <w:rPr>
                <w:rFonts w:ascii="NTPreCursivefk" w:hAnsi="NTPreCursivefk"/>
                <w:color w:val="7030A0"/>
              </w:rPr>
              <w:t>We will be reading ‘</w:t>
            </w:r>
            <w:r w:rsidR="00273C90">
              <w:rPr>
                <w:rFonts w:ascii="NTPreCursivefk" w:hAnsi="NTPreCursivefk"/>
                <w:color w:val="7030A0"/>
              </w:rPr>
              <w:t>Mrs Armitage on wheels</w:t>
            </w:r>
            <w:r>
              <w:rPr>
                <w:rFonts w:ascii="NTPreCursivefk" w:hAnsi="NTPreCursivefk"/>
                <w:color w:val="7030A0"/>
              </w:rPr>
              <w:t xml:space="preserve">’ </w:t>
            </w:r>
            <w:r w:rsidRPr="004A1E52">
              <w:rPr>
                <w:rFonts w:ascii="NTPreCursivefk" w:hAnsi="NTPreCursivefk"/>
                <w:color w:val="7030A0"/>
              </w:rPr>
              <w:t xml:space="preserve">as 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w:t>
            </w:r>
            <w:r w:rsidR="00273C90">
              <w:t xml:space="preserve"> </w:t>
            </w:r>
            <w:hyperlink r:id="rId28" w:history="1">
              <w:r w:rsidR="00273C90" w:rsidRPr="00F90636">
                <w:rPr>
                  <w:rStyle w:val="Hyperlink"/>
                  <w:rFonts w:ascii="NTPreCursivefk" w:hAnsi="NTPreCursivefk"/>
                </w:rPr>
                <w:t>https://www.youtube.com/watch?v=BL_JIl9V16s</w:t>
              </w:r>
            </w:hyperlink>
            <w:r w:rsidR="00273C90">
              <w:rPr>
                <w:rFonts w:ascii="NTPreCursivefk" w:hAnsi="NTPreCursivefk"/>
                <w:color w:val="7030A0"/>
              </w:rPr>
              <w:t xml:space="preserve"> </w:t>
            </w:r>
          </w:p>
          <w:p w14:paraId="10E5FC86" w14:textId="3615FFFC" w:rsidR="00E705B1" w:rsidRPr="004A1E52" w:rsidRDefault="00E705B1" w:rsidP="00E705B1">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 </w:t>
            </w:r>
            <w:r w:rsidR="00273C90">
              <w:rPr>
                <w:rFonts w:ascii="NTPreCursivefk" w:hAnsi="NTPreCursivefk"/>
                <w:color w:val="7030A0"/>
              </w:rPr>
              <w:t>greasy, panting, cheerful, pedals</w:t>
            </w:r>
            <w:r>
              <w:rPr>
                <w:rFonts w:ascii="NTPreCursivefk" w:hAnsi="NTPreCursivefk"/>
                <w:color w:val="7030A0"/>
              </w:rPr>
              <w:t>.</w:t>
            </w:r>
            <w:r w:rsidRPr="004A1E52">
              <w:rPr>
                <w:rFonts w:ascii="NTPreCursivefk" w:hAnsi="NTPreCursivefk"/>
                <w:color w:val="7030A0"/>
              </w:rPr>
              <w:t xml:space="preserve"> </w:t>
            </w:r>
          </w:p>
          <w:p w14:paraId="62154D7C" w14:textId="1EDC7430" w:rsidR="00E705B1" w:rsidRPr="004A1E52" w:rsidRDefault="00E705B1" w:rsidP="00E705B1">
            <w:pPr>
              <w:rPr>
                <w:rFonts w:ascii="NTPreCursivefk" w:hAnsi="NTPreCursivefk"/>
                <w:color w:val="7030A0"/>
              </w:rPr>
            </w:pPr>
            <w:r w:rsidRPr="004A1E52">
              <w:rPr>
                <w:rFonts w:ascii="NTPreCursivefk" w:hAnsi="NTPreCursivefk"/>
                <w:color w:val="7030A0"/>
              </w:rPr>
              <w:t>We will write</w:t>
            </w:r>
            <w:r>
              <w:rPr>
                <w:rFonts w:ascii="NTPreCursivefk" w:hAnsi="NTPreCursivefk"/>
                <w:color w:val="7030A0"/>
              </w:rPr>
              <w:t xml:space="preserve"> sentences to </w:t>
            </w:r>
            <w:r w:rsidR="00273C90">
              <w:rPr>
                <w:rFonts w:ascii="NTPreCursivefk" w:hAnsi="NTPreCursivefk"/>
                <w:color w:val="7030A0"/>
              </w:rPr>
              <w:t>say why Mrs Armitage enjoyed her bike</w:t>
            </w:r>
            <w:r>
              <w:rPr>
                <w:rFonts w:ascii="NTPreCursivefk" w:hAnsi="NTPreCursivefk"/>
                <w:color w:val="7030A0"/>
              </w:rPr>
              <w:t>.</w:t>
            </w:r>
          </w:p>
          <w:p w14:paraId="74904738" w14:textId="77777777" w:rsidR="00A42B6F" w:rsidRPr="004A1E52" w:rsidRDefault="00A42B6F" w:rsidP="009B0C03">
            <w:pPr>
              <w:rPr>
                <w:rFonts w:ascii="NTPreCursivefk" w:hAnsi="NTPreCursivefk"/>
                <w:color w:val="7030A0"/>
              </w:rPr>
            </w:pPr>
          </w:p>
          <w:p w14:paraId="0402401B" w14:textId="7B7BC88A" w:rsidR="00ED37A3" w:rsidRPr="004A1E52" w:rsidRDefault="007F306C" w:rsidP="007F306C">
            <w:pPr>
              <w:rPr>
                <w:rFonts w:ascii="NTPreCursivefk" w:hAnsi="NTPreCursivefk"/>
                <w:b/>
                <w:color w:val="FF0000"/>
                <w:u w:val="single"/>
              </w:rPr>
            </w:pPr>
            <w:r w:rsidRPr="004A1E52">
              <w:rPr>
                <w:rFonts w:ascii="NTPreCursivefk" w:hAnsi="NTPreCursivefk"/>
                <w:b/>
                <w:color w:val="FF0000"/>
                <w:u w:val="single"/>
              </w:rPr>
              <w:t xml:space="preserve">11.00 </w:t>
            </w:r>
            <w:r w:rsidR="00ED37A3" w:rsidRPr="004A1E52">
              <w:rPr>
                <w:rFonts w:ascii="NTPreCursivefk" w:hAnsi="NTPreCursivefk"/>
                <w:b/>
                <w:color w:val="FF0000"/>
                <w:u w:val="single"/>
              </w:rPr>
              <w:t>–</w:t>
            </w:r>
            <w:r w:rsidRPr="004A1E52">
              <w:rPr>
                <w:rFonts w:ascii="NTPreCursivefk" w:hAnsi="NTPreCursivefk"/>
                <w:b/>
                <w:color w:val="FF0000"/>
                <w:u w:val="single"/>
              </w:rPr>
              <w:t xml:space="preserve"> Assembly</w:t>
            </w:r>
            <w:r w:rsidR="00ED4D81" w:rsidRPr="004A1E52">
              <w:rPr>
                <w:rFonts w:ascii="NTPreCursivefk" w:hAnsi="NTPreCursivefk"/>
                <w:b/>
                <w:color w:val="FF0000"/>
                <w:u w:val="single"/>
              </w:rPr>
              <w:t>– see school website</w:t>
            </w:r>
          </w:p>
          <w:p w14:paraId="4850282D" w14:textId="74296EB9" w:rsidR="00287001" w:rsidRPr="004A1E52" w:rsidRDefault="00287001" w:rsidP="00287001">
            <w:pPr>
              <w:rPr>
                <w:rFonts w:ascii="NTPreCursivefk" w:hAnsi="NTPreCursivefk"/>
                <w:b/>
                <w:color w:val="FF0000"/>
                <w:u w:val="single"/>
              </w:rPr>
            </w:pPr>
            <w:r>
              <w:rPr>
                <w:rFonts w:ascii="NTPreCursivefk" w:hAnsi="NTPreCursivefk"/>
                <w:b/>
                <w:color w:val="FF0000"/>
                <w:u w:val="single"/>
              </w:rPr>
              <w:t xml:space="preserve">Mrs Gill’s philosophical question – see </w:t>
            </w:r>
            <w:proofErr w:type="spellStart"/>
            <w:r>
              <w:rPr>
                <w:rFonts w:ascii="NTPreCursivefk" w:hAnsi="NTPreCursivefk"/>
                <w:b/>
                <w:color w:val="FF0000"/>
                <w:u w:val="single"/>
              </w:rPr>
              <w:t>classdojo</w:t>
            </w:r>
            <w:proofErr w:type="spellEnd"/>
          </w:p>
          <w:p w14:paraId="2604D915" w14:textId="563776F9" w:rsidR="007F306C" w:rsidRPr="004A1E52" w:rsidRDefault="007F306C" w:rsidP="007F306C">
            <w:pPr>
              <w:rPr>
                <w:rFonts w:ascii="NTPreCursivefk" w:hAnsi="NTPreCursivefk"/>
                <w:b/>
                <w:color w:val="FF0000"/>
                <w:u w:val="single"/>
              </w:rPr>
            </w:pPr>
          </w:p>
          <w:p w14:paraId="2502543B" w14:textId="6E224BCD" w:rsidR="00A00C24" w:rsidRDefault="00F6409B" w:rsidP="00F6409B">
            <w:pPr>
              <w:rPr>
                <w:rFonts w:ascii="NTPreCursivefk" w:hAnsi="NTPreCursivefk"/>
                <w:b/>
                <w:color w:val="0070C0"/>
                <w:u w:val="single"/>
              </w:rPr>
            </w:pPr>
            <w:r w:rsidRPr="004A1E52">
              <w:rPr>
                <w:rFonts w:ascii="NTPreCursivefk" w:hAnsi="NTPreCursivefk"/>
                <w:b/>
                <w:color w:val="0070C0"/>
                <w:u w:val="single"/>
              </w:rPr>
              <w:t xml:space="preserve">11.15 - Maths </w:t>
            </w:r>
          </w:p>
          <w:p w14:paraId="15641E5C" w14:textId="77777777" w:rsidR="000078CB" w:rsidRDefault="000078CB" w:rsidP="000078CB">
            <w:pPr>
              <w:rPr>
                <w:rFonts w:ascii="NTPreCursivefk" w:hAnsi="NTPreCursivefk"/>
                <w:b/>
                <w:color w:val="0070C0"/>
                <w:u w:val="single"/>
              </w:rPr>
            </w:pPr>
            <w:r w:rsidRPr="004A1E52">
              <w:rPr>
                <w:rFonts w:ascii="NTPreCursivefk" w:hAnsi="NTPreCursivefk"/>
                <w:b/>
                <w:color w:val="0070C0"/>
                <w:u w:val="single"/>
              </w:rPr>
              <w:t>L</w:t>
            </w:r>
            <w:r>
              <w:rPr>
                <w:rFonts w:ascii="NTPreCursivefk" w:hAnsi="NTPreCursivefk"/>
                <w:b/>
                <w:color w:val="0070C0"/>
                <w:u w:val="single"/>
              </w:rPr>
              <w:t xml:space="preserve">earning </w:t>
            </w:r>
            <w:r w:rsidRPr="004A1E52">
              <w:rPr>
                <w:rFonts w:ascii="NTPreCursivefk" w:hAnsi="NTPreCursivefk"/>
                <w:b/>
                <w:color w:val="0070C0"/>
                <w:u w:val="single"/>
              </w:rPr>
              <w:t>O</w:t>
            </w:r>
            <w:r>
              <w:rPr>
                <w:rFonts w:ascii="NTPreCursivefk" w:hAnsi="NTPreCursivefk"/>
                <w:b/>
                <w:color w:val="0070C0"/>
                <w:u w:val="single"/>
              </w:rPr>
              <w:t>bjective</w:t>
            </w:r>
            <w:r w:rsidRPr="004A1E52">
              <w:rPr>
                <w:rFonts w:ascii="NTPreCursivefk" w:hAnsi="NTPreCursivefk"/>
                <w:b/>
                <w:color w:val="0070C0"/>
                <w:u w:val="single"/>
              </w:rPr>
              <w:t xml:space="preserve"> </w:t>
            </w:r>
            <w:r>
              <w:rPr>
                <w:rFonts w:ascii="NTPreCursivefk" w:hAnsi="NTPreCursivefk"/>
                <w:b/>
                <w:color w:val="0070C0"/>
                <w:u w:val="single"/>
              </w:rPr>
              <w:br/>
              <w:t>–</w:t>
            </w:r>
            <w:r w:rsidRPr="004A1E52">
              <w:rPr>
                <w:rFonts w:ascii="NTPreCursivefk" w:hAnsi="NTPreCursivefk"/>
                <w:b/>
                <w:color w:val="0070C0"/>
                <w:u w:val="single"/>
              </w:rPr>
              <w:t xml:space="preserve"> </w:t>
            </w:r>
            <w:r w:rsidRPr="00F67C91">
              <w:rPr>
                <w:rFonts w:ascii="NTPreCursivefk" w:hAnsi="NTPreCursivefk"/>
                <w:b/>
                <w:color w:val="0070C0"/>
                <w:u w:val="single"/>
              </w:rPr>
              <w:t>recall and use multiplication and division facts for the 2, 5 and 10 multiplication tables, including recognising odd and even numbers</w:t>
            </w:r>
          </w:p>
          <w:p w14:paraId="3CED6DFD" w14:textId="77777777" w:rsidR="000078CB" w:rsidRPr="000078CB" w:rsidRDefault="000078CB" w:rsidP="000078CB">
            <w:pPr>
              <w:rPr>
                <w:rFonts w:ascii="NTPreCursivefk" w:hAnsi="NTPreCursivefk" w:cs="Arial"/>
                <w:b/>
                <w:color w:val="0070C0"/>
                <w:u w:val="single"/>
              </w:rPr>
            </w:pPr>
            <w:r>
              <w:rPr>
                <w:rFonts w:ascii="NTPreCursivefk" w:hAnsi="NTPreCursivefk" w:cs="Arial"/>
                <w:b/>
                <w:color w:val="0070C0"/>
                <w:u w:val="single"/>
              </w:rPr>
              <w:t>-</w:t>
            </w:r>
            <w:r w:rsidRPr="000078CB">
              <w:rPr>
                <w:rFonts w:ascii="NTPreCursivefk" w:hAnsi="NTPreCursivefk" w:cs="Arial"/>
                <w:b/>
                <w:color w:val="0070C0"/>
                <w:u w:val="single"/>
              </w:rPr>
              <w:t>solve problems involving multiplication and division, using materials, arrays, repeated addition, mental methods, and multiplication and division facts, including problems in contexts.</w:t>
            </w:r>
          </w:p>
          <w:p w14:paraId="7BA15015" w14:textId="15ABF908" w:rsidR="000078CB" w:rsidRDefault="000078CB" w:rsidP="000078CB">
            <w:pPr>
              <w:rPr>
                <w:rFonts w:ascii="NTPreCursivefk" w:hAnsi="NTPreCursivefk"/>
                <w:color w:val="0070C0"/>
              </w:rPr>
            </w:pPr>
            <w:r>
              <w:rPr>
                <w:rFonts w:ascii="NTPreCursivefk" w:hAnsi="NTPreCursivefk"/>
                <w:color w:val="0070C0"/>
              </w:rPr>
              <w:t>Practise your 5 times table</w:t>
            </w:r>
          </w:p>
          <w:p w14:paraId="768A3946" w14:textId="77777777" w:rsidR="000078CB" w:rsidRDefault="000A75D8" w:rsidP="000078CB">
            <w:pPr>
              <w:rPr>
                <w:rFonts w:ascii="NTPreCursivefk" w:hAnsi="NTPreCursivefk"/>
                <w:color w:val="0070C0"/>
              </w:rPr>
            </w:pPr>
            <w:hyperlink r:id="rId29" w:history="1">
              <w:r w:rsidR="000078CB" w:rsidRPr="00F40142">
                <w:rPr>
                  <w:rStyle w:val="Hyperlink"/>
                  <w:rFonts w:ascii="NTPreCursivefk" w:hAnsi="NTPreCursivefk"/>
                </w:rPr>
                <w:t>https://www.timestables.co.uk/</w:t>
              </w:r>
            </w:hyperlink>
            <w:r w:rsidR="000078CB">
              <w:rPr>
                <w:rFonts w:ascii="NTPreCursivefk" w:hAnsi="NTPreCursivefk"/>
                <w:color w:val="0070C0"/>
              </w:rPr>
              <w:t xml:space="preserve"> </w:t>
            </w:r>
          </w:p>
          <w:p w14:paraId="017D63DA" w14:textId="71046EF5" w:rsidR="000078CB" w:rsidRPr="000078CB" w:rsidRDefault="000078CB" w:rsidP="000078CB">
            <w:pPr>
              <w:rPr>
                <w:rFonts w:ascii="NTPreCursivefk" w:hAnsi="NTPreCursivefk"/>
                <w:b/>
                <w:color w:val="0070C0"/>
              </w:rPr>
            </w:pPr>
            <w:r>
              <w:rPr>
                <w:rFonts w:ascii="NTPreCursivefk" w:hAnsi="NTPreCursivefk"/>
                <w:b/>
                <w:color w:val="0070C0"/>
              </w:rPr>
              <w:t xml:space="preserve">Multiplication and Division </w:t>
            </w:r>
          </w:p>
          <w:p w14:paraId="108EC87F" w14:textId="44774009" w:rsidR="00F51723" w:rsidRDefault="00F51723" w:rsidP="00F51723">
            <w:pPr>
              <w:rPr>
                <w:rFonts w:ascii="NTPreCursivefk" w:hAnsi="NTPreCursivefk"/>
                <w:color w:val="0070C0"/>
              </w:rPr>
            </w:pPr>
            <w:r>
              <w:rPr>
                <w:rFonts w:ascii="NTPreCursivefk" w:hAnsi="NTPreCursivefk"/>
                <w:color w:val="0070C0"/>
              </w:rPr>
              <w:t xml:space="preserve">Watch the White Rose video uploaded on Class Dojo – </w:t>
            </w:r>
            <w:r w:rsidR="00241824">
              <w:rPr>
                <w:rFonts w:ascii="NTPreCursivefk" w:hAnsi="NTPreCursivefk"/>
                <w:color w:val="0070C0"/>
              </w:rPr>
              <w:t xml:space="preserve"> make equal groups - grouping</w:t>
            </w:r>
          </w:p>
          <w:p w14:paraId="50AE6E41" w14:textId="04A28E0D" w:rsidR="00F51723" w:rsidRPr="004A1E52" w:rsidRDefault="00F51723" w:rsidP="00F51723">
            <w:pPr>
              <w:rPr>
                <w:rFonts w:ascii="NTPreCursivefk" w:hAnsi="NTPreCursivefk"/>
                <w:color w:val="0070C0"/>
              </w:rPr>
            </w:pPr>
            <w:r>
              <w:rPr>
                <w:rFonts w:ascii="NTPreCursivefk" w:hAnsi="NTPreCursivefk"/>
                <w:color w:val="0070C0"/>
              </w:rPr>
              <w:t>Complete the worksheet –</w:t>
            </w:r>
            <w:r w:rsidR="008154E8">
              <w:rPr>
                <w:rFonts w:ascii="NTPreCursivefk" w:hAnsi="NTPreCursivefk"/>
                <w:color w:val="0070C0"/>
              </w:rPr>
              <w:t xml:space="preserve"> </w:t>
            </w:r>
            <w:r w:rsidR="00241824">
              <w:rPr>
                <w:rFonts w:ascii="NTPreCursivefk" w:hAnsi="NTPreCursivefk"/>
                <w:color w:val="0070C0"/>
              </w:rPr>
              <w:t xml:space="preserve"> make equal groups - grouping</w:t>
            </w:r>
          </w:p>
          <w:p w14:paraId="4A1EB280" w14:textId="137CFF89" w:rsidR="0077077A" w:rsidRPr="004A1E52" w:rsidRDefault="0077077A" w:rsidP="00C55ACA">
            <w:pPr>
              <w:rPr>
                <w:rFonts w:ascii="NTPreCursivefk" w:hAnsi="NTPreCursivefk"/>
                <w:i/>
                <w:color w:val="0070C0"/>
              </w:rPr>
            </w:pPr>
          </w:p>
          <w:p w14:paraId="76857233" w14:textId="77777777" w:rsidR="007F306C" w:rsidRPr="004A1E52" w:rsidRDefault="007F306C" w:rsidP="009668D1">
            <w:pPr>
              <w:rPr>
                <w:rFonts w:ascii="NTPreCursivefk" w:hAnsi="NTPreCursivefk"/>
                <w:b/>
                <w:color w:val="00B050"/>
                <w:u w:val="single"/>
              </w:rPr>
            </w:pPr>
            <w:r w:rsidRPr="004A1E52">
              <w:rPr>
                <w:rFonts w:ascii="NTPreCursivefk" w:hAnsi="NTPreCursivefk"/>
                <w:b/>
                <w:color w:val="00B050"/>
                <w:u w:val="single"/>
              </w:rPr>
              <w:t>Afternoon</w:t>
            </w:r>
          </w:p>
          <w:p w14:paraId="5859770F" w14:textId="61D66761" w:rsidR="00026F69" w:rsidRPr="004A1E52" w:rsidRDefault="00026F69" w:rsidP="009668D1">
            <w:pPr>
              <w:rPr>
                <w:rFonts w:ascii="NTPreCursivefk" w:hAnsi="NTPreCursivefk"/>
                <w:b/>
                <w:color w:val="00B050"/>
              </w:rPr>
            </w:pPr>
            <w:r w:rsidRPr="004A1E52">
              <w:rPr>
                <w:rFonts w:ascii="NTPreCursivefk" w:hAnsi="NTPreCursivefk"/>
                <w:b/>
                <w:color w:val="00B050"/>
              </w:rPr>
              <w:t xml:space="preserve">PE </w:t>
            </w:r>
          </w:p>
          <w:p w14:paraId="40A6D1AD" w14:textId="13756230" w:rsidR="00CB5516" w:rsidRDefault="00CB5516" w:rsidP="009668D1">
            <w:r>
              <w:rPr>
                <w:rFonts w:ascii="NTPreCursivefk" w:hAnsi="NTPreCursivefk"/>
                <w:color w:val="00B050"/>
              </w:rPr>
              <w:t>Cosmic kids yoga – harry potter</w:t>
            </w:r>
            <w:r w:rsidR="006D12B5">
              <w:t xml:space="preserve"> </w:t>
            </w:r>
            <w:r w:rsidR="009A2FC6">
              <w:t xml:space="preserve"> </w:t>
            </w:r>
            <w:hyperlink r:id="rId30" w:history="1">
              <w:r w:rsidRPr="00F90636">
                <w:rPr>
                  <w:rStyle w:val="Hyperlink"/>
                </w:rPr>
                <w:t>https://www.youtube.com/watch?v=R-BS87NTV5I</w:t>
              </w:r>
            </w:hyperlink>
          </w:p>
          <w:p w14:paraId="19447AB8" w14:textId="77777777" w:rsidR="00CB5516" w:rsidRDefault="00CB5516" w:rsidP="009668D1">
            <w:pPr>
              <w:rPr>
                <w:rFonts w:ascii="NTPreCursivefk" w:hAnsi="NTPreCursivefk"/>
                <w:b/>
                <w:color w:val="00B050"/>
              </w:rPr>
            </w:pPr>
          </w:p>
          <w:p w14:paraId="5524B496" w14:textId="44770EBA" w:rsidR="008D35B7" w:rsidRDefault="008D35B7" w:rsidP="009668D1">
            <w:pPr>
              <w:rPr>
                <w:rFonts w:ascii="NTPreCursivefk" w:hAnsi="NTPreCursivefk"/>
                <w:b/>
                <w:color w:val="00B050"/>
              </w:rPr>
            </w:pPr>
            <w:proofErr w:type="spellStart"/>
            <w:r w:rsidRPr="004A1E52">
              <w:rPr>
                <w:rFonts w:ascii="NTPreCursivefk" w:hAnsi="NTPreCursivefk"/>
                <w:b/>
                <w:color w:val="00B050"/>
              </w:rPr>
              <w:t>SPaG</w:t>
            </w:r>
            <w:proofErr w:type="spellEnd"/>
            <w:r w:rsidRPr="004A1E52">
              <w:rPr>
                <w:rFonts w:ascii="NTPreCursivefk" w:hAnsi="NTPreCursivefk"/>
                <w:b/>
                <w:color w:val="00B050"/>
              </w:rPr>
              <w:t xml:space="preserve"> – practise spellings. </w:t>
            </w:r>
          </w:p>
          <w:p w14:paraId="3124198A" w14:textId="6A96A3A3" w:rsidR="00206B94" w:rsidRPr="004A1E52" w:rsidRDefault="00206B94" w:rsidP="009668D1">
            <w:pPr>
              <w:rPr>
                <w:rFonts w:ascii="NTPreCursivefk" w:hAnsi="NTPreCursivefk"/>
                <w:b/>
                <w:color w:val="00B050"/>
              </w:rPr>
            </w:pPr>
            <w:proofErr w:type="spellStart"/>
            <w:r>
              <w:rPr>
                <w:rFonts w:ascii="NTPreCursivefk" w:hAnsi="NTPreCursivefk"/>
                <w:color w:val="00B050"/>
              </w:rPr>
              <w:t>SPaG</w:t>
            </w:r>
            <w:proofErr w:type="spellEnd"/>
            <w:r>
              <w:rPr>
                <w:rFonts w:ascii="NTPreCursivefk" w:hAnsi="NTPreCursivefk"/>
                <w:color w:val="00B050"/>
              </w:rPr>
              <w:t xml:space="preserve"> </w:t>
            </w:r>
            <w:proofErr w:type="gramStart"/>
            <w:r>
              <w:rPr>
                <w:rFonts w:ascii="NTPreCursivefk" w:hAnsi="NTPreCursivefk"/>
                <w:color w:val="00B050"/>
              </w:rPr>
              <w:t xml:space="preserve">– </w:t>
            </w:r>
            <w:r w:rsidR="00C4653B">
              <w:rPr>
                <w:rFonts w:ascii="NTPreCursivefk" w:hAnsi="NTPreCursivefk"/>
                <w:color w:val="00B050"/>
              </w:rPr>
              <w:t xml:space="preserve"> Team</w:t>
            </w:r>
            <w:proofErr w:type="gramEnd"/>
            <w:r w:rsidR="00C4653B">
              <w:rPr>
                <w:rFonts w:ascii="NTPreCursivefk" w:hAnsi="NTPreCursivefk"/>
                <w:color w:val="00B050"/>
              </w:rPr>
              <w:t xml:space="preserve"> consensus - Edit the pairs of sentences by putting in ALL the missing full stop and capital letter. (see sheet sentences lesson 4 page 9)</w:t>
            </w:r>
          </w:p>
          <w:p w14:paraId="70E1952E" w14:textId="77777777" w:rsidR="007F79F5" w:rsidRDefault="007D6EB7" w:rsidP="007D6EB7">
            <w:pPr>
              <w:rPr>
                <w:rFonts w:ascii="NTPreCursivefk" w:hAnsi="NTPreCursivefk"/>
                <w:b/>
                <w:color w:val="00B050"/>
              </w:rPr>
            </w:pPr>
            <w:r>
              <w:rPr>
                <w:rFonts w:ascii="NTPreCursivefk" w:hAnsi="NTPreCursivefk"/>
                <w:b/>
                <w:color w:val="00B050"/>
              </w:rPr>
              <w:t>Music</w:t>
            </w:r>
          </w:p>
          <w:p w14:paraId="49B76D9E" w14:textId="6D17152F" w:rsidR="0068730C" w:rsidRPr="0068730C" w:rsidRDefault="0068730C" w:rsidP="007D6EB7">
            <w:pPr>
              <w:rPr>
                <w:rFonts w:ascii="NTPreCursivefk" w:hAnsi="NTPreCursivefk"/>
                <w:b/>
                <w:color w:val="00B050"/>
              </w:rPr>
            </w:pPr>
            <w:r>
              <w:rPr>
                <w:rFonts w:ascii="NTPreCursivefk" w:hAnsi="NTPreCursivefk"/>
                <w:b/>
                <w:color w:val="00B050"/>
              </w:rPr>
              <w:t xml:space="preserve">LO - </w:t>
            </w:r>
            <w:r w:rsidRPr="0068730C">
              <w:rPr>
                <w:rFonts w:ascii="NTPreCursivefk" w:hAnsi="NTPreCursivefk"/>
                <w:b/>
                <w:color w:val="00B050"/>
              </w:rPr>
              <w:t>understand and explore how music is created, produced and communicated, including through the inter-related dimensions: pitch, duration, dynamics, tempo, timbre, texture, structure and appropriate musical notations.</w:t>
            </w:r>
          </w:p>
          <w:p w14:paraId="74EF5CC8" w14:textId="27786444" w:rsidR="0068730C" w:rsidRDefault="009D4A6F" w:rsidP="007D6EB7">
            <w:pPr>
              <w:rPr>
                <w:rFonts w:ascii="NTPreCursivefk" w:hAnsi="NTPreCursivefk"/>
                <w:b/>
                <w:color w:val="00B050"/>
              </w:rPr>
            </w:pPr>
            <w:r>
              <w:rPr>
                <w:rFonts w:ascii="NTPreCursivefk" w:hAnsi="NTPreCursivefk"/>
                <w:b/>
                <w:color w:val="00B050"/>
              </w:rPr>
              <w:t xml:space="preserve">Watch the video  </w:t>
            </w:r>
            <w:r w:rsidR="0068730C">
              <w:rPr>
                <w:rFonts w:ascii="NTPreCursivefk" w:hAnsi="NTPreCursivefk"/>
                <w:b/>
                <w:color w:val="00B050"/>
              </w:rPr>
              <w:t>and follow the instructions</w:t>
            </w:r>
          </w:p>
          <w:p w14:paraId="06A203D2" w14:textId="77777777" w:rsidR="00CB5516" w:rsidRPr="00CB5516" w:rsidRDefault="00CB5516" w:rsidP="00287001">
            <w:pPr>
              <w:pStyle w:val="Default"/>
              <w:rPr>
                <w:rStyle w:val="Hyperlink"/>
                <w:rFonts w:ascii="NTPreCursivefk" w:hAnsi="NTPreCursivefk"/>
              </w:rPr>
            </w:pPr>
            <w:r w:rsidRPr="00CB5516">
              <w:rPr>
                <w:rFonts w:ascii="NTPreCursivefk" w:hAnsi="NTPreCursivefk"/>
                <w:color w:val="00B050"/>
              </w:rPr>
              <w:t xml:space="preserve">Maintaining pulse and finding the strong beats </w:t>
            </w:r>
            <w:hyperlink r:id="rId31" w:history="1">
              <w:r w:rsidRPr="00CB5516">
                <w:rPr>
                  <w:rStyle w:val="Hyperlink"/>
                  <w:rFonts w:ascii="NTPreCursivefk" w:hAnsi="NTPreCursivefk"/>
                </w:rPr>
                <w:t>https://classroom.thenational.academy/lessons/maintaining-pulse-and-finding-the-strong-beats-cdhp4d?activity=video&amp;step=1</w:t>
              </w:r>
            </w:hyperlink>
          </w:p>
          <w:p w14:paraId="16F7AB65" w14:textId="77777777" w:rsidR="00CB5516" w:rsidRDefault="00CB5516" w:rsidP="00287001">
            <w:pPr>
              <w:pStyle w:val="Default"/>
              <w:rPr>
                <w:rStyle w:val="Hyperlink"/>
              </w:rPr>
            </w:pPr>
          </w:p>
          <w:p w14:paraId="284721B2" w14:textId="10794278" w:rsidR="00287001" w:rsidRPr="00287001" w:rsidRDefault="00287001" w:rsidP="00287001">
            <w:pPr>
              <w:pStyle w:val="Default"/>
              <w:rPr>
                <w:rFonts w:ascii="NTPreCursivefk" w:hAnsi="NTPreCursivefk"/>
                <w:b/>
                <w:color w:val="00B050"/>
                <w:sz w:val="22"/>
                <w:szCs w:val="22"/>
                <w:u w:val="single"/>
              </w:rPr>
            </w:pPr>
            <w:r w:rsidRPr="00287001">
              <w:rPr>
                <w:rFonts w:ascii="NTPreCursivefk" w:hAnsi="NTPreCursivefk"/>
                <w:b/>
                <w:color w:val="00B050"/>
                <w:sz w:val="22"/>
                <w:szCs w:val="22"/>
                <w:u w:val="single"/>
              </w:rPr>
              <w:t>Story</w:t>
            </w:r>
            <w:r w:rsidR="009D4A6F">
              <w:rPr>
                <w:rFonts w:ascii="NTPreCursivefk" w:hAnsi="NTPreCursivefk"/>
                <w:b/>
                <w:color w:val="00B050"/>
                <w:sz w:val="22"/>
                <w:szCs w:val="22"/>
                <w:u w:val="single"/>
              </w:rPr>
              <w:t xml:space="preserve"> </w:t>
            </w:r>
            <w:r w:rsidRPr="00287001">
              <w:rPr>
                <w:rFonts w:ascii="NTPreCursivefk" w:hAnsi="NTPreCursivefk"/>
                <w:b/>
                <w:color w:val="00B050"/>
                <w:sz w:val="22"/>
                <w:szCs w:val="22"/>
                <w:u w:val="single"/>
              </w:rPr>
              <w:t>time</w:t>
            </w:r>
          </w:p>
          <w:p w14:paraId="4BE47EDB" w14:textId="50AB5D31" w:rsidR="00287001" w:rsidRPr="00623804" w:rsidRDefault="00287001" w:rsidP="00287001">
            <w:pPr>
              <w:pStyle w:val="Default"/>
              <w:rPr>
                <w:rFonts w:ascii="NTPreCursivefk" w:hAnsi="NTPreCursivefk"/>
                <w:color w:val="00B050"/>
              </w:rPr>
            </w:pPr>
            <w:r w:rsidRPr="00623804">
              <w:rPr>
                <w:rFonts w:ascii="NTPreCursivefk" w:hAnsi="NTPreCursivefk"/>
                <w:color w:val="00B050"/>
              </w:rPr>
              <w:t>Enjoy reading a story together</w:t>
            </w:r>
            <w:r>
              <w:rPr>
                <w:rFonts w:ascii="NTPreCursivefk" w:hAnsi="NTPreCursivefk"/>
                <w:color w:val="00B050"/>
              </w:rPr>
              <w:t xml:space="preserve"> or watch the daily story</w:t>
            </w:r>
            <w:r w:rsidR="009D4A6F">
              <w:rPr>
                <w:rFonts w:ascii="NTPreCursivefk" w:hAnsi="NTPreCursivefk"/>
                <w:color w:val="00B050"/>
              </w:rPr>
              <w:t xml:space="preserve"> </w:t>
            </w:r>
            <w:r>
              <w:rPr>
                <w:rFonts w:ascii="NTPreCursivefk" w:hAnsi="NTPreCursivefk"/>
                <w:color w:val="00B050"/>
              </w:rPr>
              <w:t xml:space="preserve">time on </w:t>
            </w:r>
            <w:proofErr w:type="spellStart"/>
            <w:r>
              <w:rPr>
                <w:rFonts w:ascii="NTPreCursivefk" w:hAnsi="NTPreCursivefk"/>
                <w:color w:val="00B050"/>
              </w:rPr>
              <w:t>classdojo</w:t>
            </w:r>
            <w:proofErr w:type="spellEnd"/>
            <w:r>
              <w:rPr>
                <w:rFonts w:ascii="NTPreCursivefk" w:hAnsi="NTPreCursivefk"/>
                <w:color w:val="00B050"/>
              </w:rPr>
              <w:t xml:space="preserve"> school page.</w:t>
            </w:r>
          </w:p>
          <w:p w14:paraId="4BF4170A" w14:textId="1A0E428B" w:rsidR="007D6EB7" w:rsidRPr="004A1E52" w:rsidRDefault="007D6EB7" w:rsidP="007D6EB7">
            <w:pPr>
              <w:rPr>
                <w:rFonts w:ascii="NTPreCursivefk" w:hAnsi="NTPreCursivefk"/>
                <w:b/>
                <w:color w:val="00B050"/>
              </w:rPr>
            </w:pPr>
          </w:p>
        </w:tc>
      </w:tr>
      <w:tr w:rsidR="00D758C5" w14:paraId="6B316E78" w14:textId="77777777" w:rsidTr="009F3C1E">
        <w:trPr>
          <w:trHeight w:val="2104"/>
        </w:trPr>
        <w:tc>
          <w:tcPr>
            <w:tcW w:w="10173" w:type="dxa"/>
            <w:shd w:val="clear" w:color="auto" w:fill="FFFFFF"/>
          </w:tcPr>
          <w:p w14:paraId="5C16A128" w14:textId="4C7BCE64" w:rsidR="00D43FE8" w:rsidRPr="004A1E52" w:rsidRDefault="00D758C5" w:rsidP="00ED4330">
            <w:pPr>
              <w:rPr>
                <w:rFonts w:ascii="NTPreCursivefk" w:hAnsi="NTPreCursivefk"/>
                <w:u w:val="single"/>
              </w:rPr>
            </w:pPr>
            <w:r w:rsidRPr="004A1E52">
              <w:rPr>
                <w:rFonts w:ascii="NTPreCursivefk" w:hAnsi="NTPreCursivefk"/>
                <w:u w:val="single"/>
              </w:rPr>
              <w:t>Friday</w:t>
            </w:r>
          </w:p>
          <w:p w14:paraId="1F3BFDFC" w14:textId="77777777" w:rsidR="00920A8B" w:rsidRPr="004A1E52" w:rsidRDefault="00920A8B" w:rsidP="00920A8B">
            <w:pPr>
              <w:rPr>
                <w:rFonts w:ascii="NTPreCursivefk" w:hAnsi="NTPreCursivefk"/>
                <w:b/>
                <w:color w:val="7030A0"/>
                <w:u w:val="single"/>
              </w:rPr>
            </w:pPr>
            <w:r w:rsidRPr="004A1E52">
              <w:rPr>
                <w:rFonts w:ascii="NTPreCursivefk" w:hAnsi="NTPreCursivefk"/>
                <w:b/>
                <w:color w:val="7030A0"/>
                <w:u w:val="single"/>
              </w:rPr>
              <w:t>Success for All</w:t>
            </w:r>
          </w:p>
          <w:p w14:paraId="13D760FB" w14:textId="77777777" w:rsidR="007902C0" w:rsidRPr="004A1E52" w:rsidRDefault="007902C0" w:rsidP="007902C0">
            <w:pPr>
              <w:rPr>
                <w:rFonts w:ascii="NTPreCursivefk" w:hAnsi="NTPreCursivefk"/>
                <w:b/>
                <w:color w:val="7030A0"/>
              </w:rPr>
            </w:pPr>
            <w:r w:rsidRPr="004A1E52">
              <w:rPr>
                <w:rFonts w:ascii="NTPreCursivefk" w:hAnsi="NTPreCursivefk"/>
                <w:b/>
                <w:color w:val="7030A0"/>
              </w:rPr>
              <w:t xml:space="preserve">Phonics  </w:t>
            </w:r>
          </w:p>
          <w:p w14:paraId="59DBFA14" w14:textId="2E0130D5" w:rsidR="000F1101" w:rsidRDefault="000F1101" w:rsidP="000F1101">
            <w:pPr>
              <w:rPr>
                <w:rFonts w:ascii="NTPreCursivefk" w:hAnsi="NTPreCursivefk"/>
                <w:color w:val="7030A0"/>
              </w:rPr>
            </w:pPr>
            <w:r>
              <w:rPr>
                <w:rFonts w:ascii="NTPreCursivefk" w:hAnsi="NTPreCursivefk"/>
                <w:color w:val="7030A0"/>
              </w:rPr>
              <w:t xml:space="preserve">Miss Willis/Mrs Scott – watch the video SfA part 1 and complete the activities as modelled in the video. We will be practising spelling </w:t>
            </w:r>
            <w:proofErr w:type="gramStart"/>
            <w:r>
              <w:rPr>
                <w:rFonts w:ascii="NTPreCursivefk" w:hAnsi="NTPreCursivefk"/>
                <w:color w:val="7030A0"/>
              </w:rPr>
              <w:t xml:space="preserve">our </w:t>
            </w:r>
            <w:r w:rsidR="00CA2A5D">
              <w:rPr>
                <w:rFonts w:ascii="NTPreCursivefk" w:hAnsi="NTPreCursivefk"/>
                <w:color w:val="7030A0"/>
              </w:rPr>
              <w:t xml:space="preserve"> </w:t>
            </w:r>
            <w:proofErr w:type="spellStart"/>
            <w:r w:rsidR="000674A6">
              <w:rPr>
                <w:rFonts w:ascii="NTPreCursivefk" w:hAnsi="NTPreCursivefk"/>
                <w:color w:val="7030A0"/>
              </w:rPr>
              <w:t>ou</w:t>
            </w:r>
            <w:proofErr w:type="spellEnd"/>
            <w:proofErr w:type="gramEnd"/>
            <w:r w:rsidR="000674A6">
              <w:rPr>
                <w:rFonts w:ascii="NTPreCursivefk" w:hAnsi="NTPreCursivefk"/>
                <w:color w:val="7030A0"/>
              </w:rPr>
              <w:t>/ow</w:t>
            </w:r>
            <w:r w:rsidR="009409BD">
              <w:rPr>
                <w:rFonts w:ascii="NTPreCursivefk" w:hAnsi="NTPreCursivefk"/>
                <w:color w:val="7030A0"/>
              </w:rPr>
              <w:t xml:space="preserve">  </w:t>
            </w:r>
            <w:r>
              <w:rPr>
                <w:rFonts w:ascii="NTPreCursivefk" w:hAnsi="NTPreCursivefk"/>
                <w:color w:val="7030A0"/>
              </w:rPr>
              <w:t>words.</w:t>
            </w:r>
          </w:p>
          <w:p w14:paraId="6715C04F" w14:textId="77777777" w:rsidR="000F1101" w:rsidRDefault="000F1101" w:rsidP="000F1101">
            <w:pPr>
              <w:rPr>
                <w:rFonts w:ascii="NTPreCursivefk" w:hAnsi="NTPreCursivefk"/>
                <w:color w:val="7030A0"/>
              </w:rPr>
            </w:pPr>
            <w:r>
              <w:rPr>
                <w:rFonts w:ascii="NTPreCursivefk" w:hAnsi="NTPreCursivefk"/>
                <w:color w:val="7030A0"/>
              </w:rPr>
              <w:t xml:space="preserve">After the session you can practise them again on </w:t>
            </w:r>
            <w:hyperlink r:id="rId32" w:history="1">
              <w:r w:rsidRPr="008A55F7">
                <w:rPr>
                  <w:rStyle w:val="Hyperlink"/>
                  <w:rFonts w:ascii="NTPreCursivefk" w:hAnsi="NTPreCursivefk"/>
                </w:rPr>
                <w:t>www.phonicsplay.co.uk</w:t>
              </w:r>
            </w:hyperlink>
            <w:r>
              <w:rPr>
                <w:rFonts w:ascii="NTPreCursivefk" w:hAnsi="NTPreCursivefk"/>
                <w:color w:val="7030A0"/>
              </w:rPr>
              <w:t xml:space="preserve"> </w:t>
            </w:r>
          </w:p>
          <w:p w14:paraId="17A39F29" w14:textId="3FAE53CF" w:rsidR="00854B24" w:rsidRPr="004A1E52" w:rsidRDefault="00854B24" w:rsidP="00854B24">
            <w:pPr>
              <w:rPr>
                <w:rFonts w:ascii="NTPreCursivefk" w:hAnsi="NTPreCursivefk"/>
                <w:color w:val="7030A0"/>
              </w:rPr>
            </w:pPr>
            <w:r>
              <w:rPr>
                <w:rFonts w:ascii="NTPreCursivefk" w:hAnsi="NTPreCursivefk"/>
                <w:color w:val="7030A0"/>
              </w:rPr>
              <w:t>Mrs Atkin – watch the powerpoint and follow the instruction</w:t>
            </w:r>
            <w:r w:rsidR="009A481D">
              <w:rPr>
                <w:rFonts w:ascii="NTPreCursivefk" w:hAnsi="NTPreCursivefk"/>
                <w:color w:val="7030A0"/>
              </w:rPr>
              <w:t>s. We will be practising our ‘u-e’</w:t>
            </w:r>
            <w:r>
              <w:rPr>
                <w:rFonts w:ascii="NTPreCursivefk" w:hAnsi="NTPreCursivefk"/>
                <w:color w:val="7030A0"/>
              </w:rPr>
              <w:t xml:space="preserve"> words.  After the session you can practise them again on </w:t>
            </w:r>
            <w:hyperlink r:id="rId33" w:history="1">
              <w:r w:rsidRPr="008A55F7">
                <w:rPr>
                  <w:rStyle w:val="Hyperlink"/>
                  <w:rFonts w:ascii="NTPreCursivefk" w:hAnsi="NTPreCursivefk"/>
                </w:rPr>
                <w:t>www.phonicsplay.co.uk</w:t>
              </w:r>
            </w:hyperlink>
          </w:p>
          <w:p w14:paraId="1642EEB7" w14:textId="7EF11B46" w:rsidR="00EA4109" w:rsidRPr="004A1E52" w:rsidRDefault="00EA4109" w:rsidP="00EA4109">
            <w:pPr>
              <w:rPr>
                <w:rFonts w:ascii="NTPreCursivefk" w:hAnsi="NTPreCursivefk"/>
                <w:b/>
                <w:color w:val="7030A0"/>
              </w:rPr>
            </w:pPr>
            <w:r w:rsidRPr="004A1E52">
              <w:rPr>
                <w:rFonts w:ascii="NTPreCursivefk" w:hAnsi="NTPreCursivefk"/>
                <w:b/>
                <w:color w:val="7030A0"/>
              </w:rPr>
              <w:t>Wings Group 1</w:t>
            </w:r>
            <w:r w:rsidR="0063469A">
              <w:rPr>
                <w:rFonts w:ascii="NTPreCursivefk" w:hAnsi="NTPreCursivefk"/>
                <w:b/>
                <w:color w:val="7030A0"/>
              </w:rPr>
              <w:t xml:space="preserve"> – Miss Willis/Mrs Scott</w:t>
            </w:r>
          </w:p>
          <w:p w14:paraId="1C385199" w14:textId="77777777" w:rsidR="00E842A3" w:rsidRPr="004A1E52" w:rsidRDefault="00E842A3" w:rsidP="00E842A3">
            <w:pPr>
              <w:rPr>
                <w:rFonts w:ascii="NTPreCursivefk" w:hAnsi="NTPreCursivefk"/>
                <w:color w:val="7030A0"/>
              </w:rPr>
            </w:pPr>
            <w:r>
              <w:rPr>
                <w:rFonts w:ascii="NTPreCursivefk" w:hAnsi="NTPreCursivefk"/>
                <w:color w:val="7030A0"/>
              </w:rPr>
              <w:t>Bugs – non-fiction</w:t>
            </w:r>
          </w:p>
          <w:p w14:paraId="379F2CC7" w14:textId="032AA0F9" w:rsidR="00E842A3" w:rsidRPr="004A1E52" w:rsidRDefault="00E842A3" w:rsidP="00E842A3">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is </w:t>
            </w:r>
            <w:r>
              <w:rPr>
                <w:rFonts w:ascii="NTPreCursivefk" w:hAnsi="NTPreCursivefk"/>
                <w:color w:val="7030A0"/>
              </w:rPr>
              <w:t>Norman the Slug with the Silly Shell by Sue Hendra</w:t>
            </w:r>
            <w:r w:rsidRPr="004A1E52">
              <w:rPr>
                <w:rFonts w:ascii="NTPreCursivefk" w:hAnsi="NTPreCursivefk"/>
                <w:color w:val="7030A0"/>
              </w:rPr>
              <w:t xml:space="preserve"> </w:t>
            </w:r>
            <w:hyperlink r:id="rId34" w:history="1">
              <w:r w:rsidR="003F7316" w:rsidRPr="001B31B5">
                <w:rPr>
                  <w:rStyle w:val="Hyperlink"/>
                  <w:rFonts w:ascii="NTPreCursivefk" w:hAnsi="NTPreCursivefk"/>
                </w:rPr>
                <w:t>https://www.youtube.com/watch?v=z4BcBtKHaO8</w:t>
              </w:r>
            </w:hyperlink>
            <w:r w:rsidR="003F7316">
              <w:rPr>
                <w:rFonts w:ascii="NTPreCursivefk" w:hAnsi="NTPreCursivefk"/>
                <w:color w:val="7030A0"/>
              </w:rPr>
              <w:t xml:space="preserve"> </w:t>
            </w:r>
          </w:p>
          <w:p w14:paraId="2841AC27" w14:textId="77777777" w:rsidR="00A801D5" w:rsidRDefault="00E842A3" w:rsidP="00E842A3">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w:t>
            </w:r>
            <w:r>
              <w:rPr>
                <w:rFonts w:ascii="NTPreCursivefk" w:hAnsi="NTPreCursivefk"/>
                <w:color w:val="7030A0"/>
              </w:rPr>
              <w:t xml:space="preserve"> </w:t>
            </w:r>
            <w:r w:rsidR="00A801D5">
              <w:rPr>
                <w:rFonts w:ascii="NTPreCursivefk" w:hAnsi="NTPreCursivefk"/>
                <w:color w:val="7030A0"/>
              </w:rPr>
              <w:t xml:space="preserve"> skulked, slither, reflection, delicious.</w:t>
            </w:r>
          </w:p>
          <w:p w14:paraId="540E40D2" w14:textId="23F1D143" w:rsidR="00E842A3" w:rsidRPr="004A1E52" w:rsidRDefault="00E842A3" w:rsidP="00E842A3">
            <w:pPr>
              <w:rPr>
                <w:rFonts w:ascii="NTPreCursivefk" w:hAnsi="NTPreCursivefk"/>
                <w:color w:val="7030A0"/>
              </w:rPr>
            </w:pPr>
            <w:r>
              <w:rPr>
                <w:rFonts w:ascii="NTPreCursivefk" w:hAnsi="NTPreCursivefk"/>
                <w:color w:val="7030A0"/>
              </w:rPr>
              <w:t xml:space="preserve">Watch the video </w:t>
            </w:r>
            <w:proofErr w:type="spellStart"/>
            <w:r>
              <w:rPr>
                <w:rFonts w:ascii="NTPreCursivefk" w:hAnsi="NTPreCursivefk"/>
                <w:color w:val="7030A0"/>
              </w:rPr>
              <w:t>SfA</w:t>
            </w:r>
            <w:proofErr w:type="spellEnd"/>
            <w:r>
              <w:rPr>
                <w:rFonts w:ascii="NTPreCursivefk" w:hAnsi="NTPreCursivefk"/>
                <w:color w:val="7030A0"/>
              </w:rPr>
              <w:t xml:space="preserve"> part 2 on </w:t>
            </w:r>
            <w:proofErr w:type="spellStart"/>
            <w:r>
              <w:rPr>
                <w:rFonts w:ascii="NTPreCursivefk" w:hAnsi="NTPreCursivefk"/>
                <w:color w:val="7030A0"/>
              </w:rPr>
              <w:t>classdojo</w:t>
            </w:r>
            <w:proofErr w:type="spellEnd"/>
            <w:r>
              <w:rPr>
                <w:rFonts w:ascii="NTPreCursivefk" w:hAnsi="NTPreCursivefk"/>
                <w:color w:val="7030A0"/>
              </w:rPr>
              <w:t xml:space="preserve"> and follow the instructions as modelled. We will be </w:t>
            </w:r>
            <w:r w:rsidR="00FE63A7">
              <w:rPr>
                <w:rFonts w:ascii="NTPreCursivefk" w:hAnsi="NTPreCursivefk"/>
                <w:color w:val="7030A0"/>
              </w:rPr>
              <w:t xml:space="preserve">retelling the text and </w:t>
            </w:r>
            <w:proofErr w:type="spellStart"/>
            <w:r w:rsidR="00FE63A7">
              <w:rPr>
                <w:rFonts w:ascii="NTPreCursivefk" w:hAnsi="NTPreCursivefk"/>
                <w:color w:val="7030A0"/>
              </w:rPr>
              <w:t>completeing</w:t>
            </w:r>
            <w:proofErr w:type="spellEnd"/>
            <w:r w:rsidR="00FE63A7">
              <w:rPr>
                <w:rFonts w:ascii="NTPreCursivefk" w:hAnsi="NTPreCursivefk"/>
                <w:color w:val="7030A0"/>
              </w:rPr>
              <w:t xml:space="preserve"> our individual check questions.</w:t>
            </w:r>
          </w:p>
          <w:p w14:paraId="53115455" w14:textId="6F25782E" w:rsidR="00741DE9" w:rsidRPr="004A1E52" w:rsidRDefault="009B0C03" w:rsidP="009D4656">
            <w:pPr>
              <w:rPr>
                <w:rFonts w:ascii="NTPreCursivefk" w:hAnsi="NTPreCursivefk"/>
                <w:b/>
                <w:color w:val="7030A0"/>
              </w:rPr>
            </w:pPr>
            <w:r w:rsidRPr="004A1E52">
              <w:rPr>
                <w:rFonts w:ascii="NTPreCursivefk" w:hAnsi="NTPreCursivefk"/>
                <w:b/>
                <w:color w:val="7030A0"/>
              </w:rPr>
              <w:t>Roots Group 2</w:t>
            </w:r>
            <w:r w:rsidR="0063469A">
              <w:rPr>
                <w:rFonts w:ascii="NTPreCursivefk" w:hAnsi="NTPreCursivefk"/>
                <w:b/>
                <w:color w:val="7030A0"/>
              </w:rPr>
              <w:t xml:space="preserve"> – Mrs Atkin</w:t>
            </w:r>
          </w:p>
          <w:p w14:paraId="562A17F0" w14:textId="77777777" w:rsidR="00273C90" w:rsidRDefault="00273C90" w:rsidP="00273C90">
            <w:pPr>
              <w:rPr>
                <w:rFonts w:ascii="NTPreCursivefk" w:hAnsi="NTPreCursivefk"/>
                <w:color w:val="7030A0"/>
              </w:rPr>
            </w:pPr>
            <w:r>
              <w:rPr>
                <w:rFonts w:ascii="NTPreCursivefk" w:hAnsi="NTPreCursivefk"/>
                <w:color w:val="7030A0"/>
              </w:rPr>
              <w:t xml:space="preserve">Watch the </w:t>
            </w:r>
            <w:proofErr w:type="spellStart"/>
            <w:r>
              <w:rPr>
                <w:rFonts w:ascii="NTPreCursivefk" w:hAnsi="NTPreCursivefk"/>
                <w:color w:val="7030A0"/>
              </w:rPr>
              <w:t>powerpoint</w:t>
            </w:r>
            <w:proofErr w:type="spellEnd"/>
            <w:r>
              <w:rPr>
                <w:rFonts w:ascii="NTPreCursivefk" w:hAnsi="NTPreCursivefk"/>
                <w:color w:val="7030A0"/>
              </w:rPr>
              <w:t xml:space="preserve"> and follow the instructions.</w:t>
            </w:r>
          </w:p>
          <w:p w14:paraId="27E53B8A" w14:textId="77777777" w:rsidR="00273C90" w:rsidRPr="004A1E52" w:rsidRDefault="00273C90" w:rsidP="00273C90">
            <w:pPr>
              <w:rPr>
                <w:rFonts w:ascii="NTPreCursivefk" w:hAnsi="NTPreCursivefk"/>
                <w:color w:val="7030A0"/>
              </w:rPr>
            </w:pPr>
            <w:r w:rsidRPr="004A1E52">
              <w:rPr>
                <w:rFonts w:ascii="NTPreCursivefk" w:hAnsi="NTPreCursivefk"/>
                <w:color w:val="7030A0"/>
              </w:rPr>
              <w:t>O</w:t>
            </w:r>
            <w:r>
              <w:rPr>
                <w:rFonts w:ascii="NTPreCursivefk" w:hAnsi="NTPreCursivefk"/>
                <w:color w:val="7030A0"/>
              </w:rPr>
              <w:t>ur shared story is ‘Ride a bike’</w:t>
            </w:r>
          </w:p>
          <w:p w14:paraId="2029DF72" w14:textId="77777777" w:rsidR="00273C90" w:rsidRPr="004A1E52" w:rsidRDefault="00273C90" w:rsidP="00273C90">
            <w:pPr>
              <w:rPr>
                <w:rFonts w:ascii="NTPreCursivefk" w:hAnsi="NTPreCursivefk"/>
                <w:color w:val="7030A0"/>
              </w:rPr>
            </w:pPr>
            <w:r w:rsidRPr="004A1E52">
              <w:rPr>
                <w:rFonts w:ascii="NTPreCursivefk" w:hAnsi="NTPreCursivefk"/>
                <w:color w:val="7030A0"/>
              </w:rPr>
              <w:t>We will be reading ‘</w:t>
            </w:r>
            <w:r>
              <w:rPr>
                <w:rFonts w:ascii="NTPreCursivefk" w:hAnsi="NTPreCursivefk"/>
                <w:color w:val="7030A0"/>
              </w:rPr>
              <w:t xml:space="preserve">Mrs Armitage on wheels’ </w:t>
            </w:r>
            <w:r w:rsidRPr="004A1E52">
              <w:rPr>
                <w:rFonts w:ascii="NTPreCursivefk" w:hAnsi="NTPreCursivefk"/>
                <w:color w:val="7030A0"/>
              </w:rPr>
              <w:t xml:space="preserve">as 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story. </w:t>
            </w:r>
            <w:r>
              <w:t xml:space="preserve"> </w:t>
            </w:r>
            <w:hyperlink r:id="rId35" w:history="1">
              <w:r w:rsidRPr="00F90636">
                <w:rPr>
                  <w:rStyle w:val="Hyperlink"/>
                  <w:rFonts w:ascii="NTPreCursivefk" w:hAnsi="NTPreCursivefk"/>
                </w:rPr>
                <w:t>https://www.youtube.com/watch?v=BL_JIl9V16s</w:t>
              </w:r>
            </w:hyperlink>
            <w:r>
              <w:rPr>
                <w:rFonts w:ascii="NTPreCursivefk" w:hAnsi="NTPreCursivefk"/>
                <w:color w:val="7030A0"/>
              </w:rPr>
              <w:t xml:space="preserve"> </w:t>
            </w:r>
          </w:p>
          <w:p w14:paraId="016DE8BE" w14:textId="431E1D5E" w:rsidR="00273C90" w:rsidRDefault="00273C90" w:rsidP="00273C90">
            <w:pPr>
              <w:rPr>
                <w:rFonts w:ascii="NTPreCursivefk" w:hAnsi="NTPreCursivefk"/>
                <w:color w:val="7030A0"/>
              </w:rPr>
            </w:pPr>
            <w:r w:rsidRPr="004A1E52">
              <w:rPr>
                <w:rFonts w:ascii="NTPreCursivefk" w:hAnsi="NTPreCursivefk"/>
                <w:color w:val="7030A0"/>
              </w:rPr>
              <w:t xml:space="preserve">Our </w:t>
            </w:r>
            <w:proofErr w:type="spellStart"/>
            <w:r w:rsidRPr="004A1E52">
              <w:rPr>
                <w:rFonts w:ascii="NTPreCursivefk" w:hAnsi="NTPreCursivefk"/>
                <w:color w:val="7030A0"/>
              </w:rPr>
              <w:t>STaR</w:t>
            </w:r>
            <w:proofErr w:type="spellEnd"/>
            <w:r w:rsidRPr="004A1E52">
              <w:rPr>
                <w:rFonts w:ascii="NTPreCursivefk" w:hAnsi="NTPreCursivefk"/>
                <w:color w:val="7030A0"/>
              </w:rPr>
              <w:t xml:space="preserve"> words are </w:t>
            </w:r>
            <w:r>
              <w:rPr>
                <w:rFonts w:ascii="NTPreCursivefk" w:hAnsi="NTPreCursivefk"/>
                <w:color w:val="7030A0"/>
              </w:rPr>
              <w:t>greasy, panting, cheerful, pedals.</w:t>
            </w:r>
            <w:r w:rsidRPr="004A1E52">
              <w:rPr>
                <w:rFonts w:ascii="NTPreCursivefk" w:hAnsi="NTPreCursivefk"/>
                <w:color w:val="7030A0"/>
              </w:rPr>
              <w:t xml:space="preserve"> </w:t>
            </w:r>
          </w:p>
          <w:p w14:paraId="7559692D" w14:textId="77777777" w:rsidR="000A75D8" w:rsidRPr="004A1E52" w:rsidRDefault="000A75D8" w:rsidP="00273C90">
            <w:pPr>
              <w:rPr>
                <w:rFonts w:ascii="NTPreCursivefk" w:hAnsi="NTPreCursivefk"/>
                <w:color w:val="7030A0"/>
              </w:rPr>
            </w:pPr>
            <w:bookmarkStart w:id="0" w:name="_GoBack"/>
            <w:bookmarkEnd w:id="0"/>
          </w:p>
          <w:p w14:paraId="708669B5" w14:textId="327E3189" w:rsidR="00273C90" w:rsidRPr="004A1E52" w:rsidRDefault="00273C90" w:rsidP="00273C90">
            <w:pPr>
              <w:rPr>
                <w:rFonts w:ascii="NTPreCursivefk" w:hAnsi="NTPreCursivefk"/>
                <w:color w:val="7030A0"/>
              </w:rPr>
            </w:pPr>
            <w:r w:rsidRPr="004A1E52">
              <w:rPr>
                <w:rFonts w:ascii="NTPreCursivefk" w:hAnsi="NTPreCursivefk"/>
                <w:color w:val="7030A0"/>
              </w:rPr>
              <w:t>We will write</w:t>
            </w:r>
            <w:r>
              <w:rPr>
                <w:rFonts w:ascii="NTPreCursivefk" w:hAnsi="NTPreCursivefk"/>
                <w:color w:val="7030A0"/>
              </w:rPr>
              <w:t xml:space="preserve"> sentences to say where we would like to go if we had a bike and what we would do there.</w:t>
            </w:r>
          </w:p>
          <w:p w14:paraId="006FE4B5" w14:textId="77777777" w:rsidR="007E1353" w:rsidRPr="004A1E52" w:rsidRDefault="007E1353" w:rsidP="009B0C03">
            <w:pPr>
              <w:rPr>
                <w:rFonts w:ascii="NTPreCursivefk" w:hAnsi="NTPreCursivefk"/>
                <w:b/>
                <w:color w:val="7030A0"/>
              </w:rPr>
            </w:pPr>
          </w:p>
          <w:p w14:paraId="218756E7" w14:textId="56C9445A" w:rsidR="007F306C" w:rsidRPr="004A1E52" w:rsidRDefault="007F306C" w:rsidP="007F306C">
            <w:pPr>
              <w:rPr>
                <w:rFonts w:ascii="NTPreCursivefk" w:hAnsi="NTPreCursivefk"/>
                <w:b/>
                <w:color w:val="FF0000"/>
                <w:u w:val="single"/>
              </w:rPr>
            </w:pPr>
            <w:r w:rsidRPr="004A1E52">
              <w:rPr>
                <w:rFonts w:ascii="NTPreCursivefk" w:hAnsi="NTPreCursivefk"/>
                <w:b/>
                <w:color w:val="FF0000"/>
                <w:u w:val="single"/>
              </w:rPr>
              <w:t xml:space="preserve">11.00 - Assembly </w:t>
            </w:r>
            <w:r w:rsidR="00ED4D81" w:rsidRPr="004A1E52">
              <w:rPr>
                <w:rFonts w:ascii="NTPreCursivefk" w:hAnsi="NTPreCursivefk"/>
                <w:b/>
                <w:color w:val="FF0000"/>
                <w:u w:val="single"/>
              </w:rPr>
              <w:t>– see school website</w:t>
            </w:r>
          </w:p>
          <w:p w14:paraId="7489A8BD" w14:textId="77777777" w:rsidR="00287001" w:rsidRPr="004A1E52" w:rsidRDefault="00287001" w:rsidP="00287001">
            <w:pPr>
              <w:rPr>
                <w:rFonts w:ascii="NTPreCursivefk" w:hAnsi="NTPreCursivefk"/>
                <w:b/>
                <w:color w:val="FF0000"/>
                <w:u w:val="single"/>
              </w:rPr>
            </w:pPr>
            <w:r>
              <w:rPr>
                <w:rFonts w:ascii="NTPreCursivefk" w:hAnsi="NTPreCursivefk"/>
                <w:b/>
                <w:color w:val="FF0000"/>
                <w:u w:val="single"/>
              </w:rPr>
              <w:t xml:space="preserve">Mrs Gill’s philosophical question – see </w:t>
            </w:r>
            <w:proofErr w:type="spellStart"/>
            <w:r>
              <w:rPr>
                <w:rFonts w:ascii="NTPreCursivefk" w:hAnsi="NTPreCursivefk"/>
                <w:b/>
                <w:color w:val="FF0000"/>
                <w:u w:val="single"/>
              </w:rPr>
              <w:t>classdojo</w:t>
            </w:r>
            <w:proofErr w:type="spellEnd"/>
          </w:p>
          <w:p w14:paraId="22B4CF62" w14:textId="77777777" w:rsidR="00ED37A3" w:rsidRPr="004A1E52" w:rsidRDefault="00ED37A3" w:rsidP="007F306C">
            <w:pPr>
              <w:rPr>
                <w:rFonts w:ascii="NTPreCursivefk" w:hAnsi="NTPreCursivefk"/>
                <w:b/>
                <w:color w:val="FF0000"/>
                <w:u w:val="single"/>
              </w:rPr>
            </w:pPr>
          </w:p>
          <w:p w14:paraId="5F9C26EA" w14:textId="77777777" w:rsidR="00F6409B" w:rsidRDefault="00F6409B" w:rsidP="00F6409B">
            <w:pPr>
              <w:rPr>
                <w:rFonts w:ascii="NTPreCursivefk" w:hAnsi="NTPreCursivefk"/>
                <w:b/>
                <w:color w:val="0070C0"/>
                <w:u w:val="single"/>
              </w:rPr>
            </w:pPr>
            <w:r w:rsidRPr="004A1E52">
              <w:rPr>
                <w:rFonts w:ascii="NTPreCursivefk" w:hAnsi="NTPreCursivefk"/>
                <w:b/>
                <w:color w:val="0070C0"/>
                <w:u w:val="single"/>
              </w:rPr>
              <w:t xml:space="preserve">11.15 - Maths </w:t>
            </w:r>
          </w:p>
          <w:p w14:paraId="426C61A9" w14:textId="77777777" w:rsidR="000078CB" w:rsidRDefault="000078CB" w:rsidP="000078CB">
            <w:pPr>
              <w:rPr>
                <w:rFonts w:ascii="NTPreCursivefk" w:hAnsi="NTPreCursivefk"/>
                <w:b/>
                <w:color w:val="0070C0"/>
                <w:u w:val="single"/>
              </w:rPr>
            </w:pPr>
            <w:r w:rsidRPr="004A1E52">
              <w:rPr>
                <w:rFonts w:ascii="NTPreCursivefk" w:hAnsi="NTPreCursivefk"/>
                <w:b/>
                <w:color w:val="0070C0"/>
                <w:u w:val="single"/>
              </w:rPr>
              <w:t>L</w:t>
            </w:r>
            <w:r>
              <w:rPr>
                <w:rFonts w:ascii="NTPreCursivefk" w:hAnsi="NTPreCursivefk"/>
                <w:b/>
                <w:color w:val="0070C0"/>
                <w:u w:val="single"/>
              </w:rPr>
              <w:t xml:space="preserve">earning </w:t>
            </w:r>
            <w:r w:rsidRPr="004A1E52">
              <w:rPr>
                <w:rFonts w:ascii="NTPreCursivefk" w:hAnsi="NTPreCursivefk"/>
                <w:b/>
                <w:color w:val="0070C0"/>
                <w:u w:val="single"/>
              </w:rPr>
              <w:t>O</w:t>
            </w:r>
            <w:r>
              <w:rPr>
                <w:rFonts w:ascii="NTPreCursivefk" w:hAnsi="NTPreCursivefk"/>
                <w:b/>
                <w:color w:val="0070C0"/>
                <w:u w:val="single"/>
              </w:rPr>
              <w:t>bjective</w:t>
            </w:r>
            <w:r w:rsidRPr="004A1E52">
              <w:rPr>
                <w:rFonts w:ascii="NTPreCursivefk" w:hAnsi="NTPreCursivefk"/>
                <w:b/>
                <w:color w:val="0070C0"/>
                <w:u w:val="single"/>
              </w:rPr>
              <w:t xml:space="preserve"> </w:t>
            </w:r>
            <w:r>
              <w:rPr>
                <w:rFonts w:ascii="NTPreCursivefk" w:hAnsi="NTPreCursivefk"/>
                <w:b/>
                <w:color w:val="0070C0"/>
                <w:u w:val="single"/>
              </w:rPr>
              <w:br/>
              <w:t>–</w:t>
            </w:r>
            <w:r w:rsidRPr="004A1E52">
              <w:rPr>
                <w:rFonts w:ascii="NTPreCursivefk" w:hAnsi="NTPreCursivefk"/>
                <w:b/>
                <w:color w:val="0070C0"/>
                <w:u w:val="single"/>
              </w:rPr>
              <w:t xml:space="preserve"> </w:t>
            </w:r>
            <w:r w:rsidRPr="00F67C91">
              <w:rPr>
                <w:rFonts w:ascii="NTPreCursivefk" w:hAnsi="NTPreCursivefk"/>
                <w:b/>
                <w:color w:val="0070C0"/>
                <w:u w:val="single"/>
              </w:rPr>
              <w:t>recall and use multiplication and division facts for the 2, 5 and 10 multiplication tables, including recognising odd and even numbers</w:t>
            </w:r>
          </w:p>
          <w:p w14:paraId="52EB6477" w14:textId="77777777" w:rsidR="000078CB" w:rsidRPr="000078CB" w:rsidRDefault="000078CB" w:rsidP="000078CB">
            <w:pPr>
              <w:rPr>
                <w:rFonts w:ascii="NTPreCursivefk" w:hAnsi="NTPreCursivefk" w:cs="Arial"/>
                <w:b/>
                <w:color w:val="0070C0"/>
                <w:u w:val="single"/>
              </w:rPr>
            </w:pPr>
            <w:r>
              <w:rPr>
                <w:rFonts w:ascii="NTPreCursivefk" w:hAnsi="NTPreCursivefk" w:cs="Arial"/>
                <w:b/>
                <w:color w:val="0070C0"/>
                <w:u w:val="single"/>
              </w:rPr>
              <w:t>-</w:t>
            </w:r>
            <w:r w:rsidRPr="000078CB">
              <w:rPr>
                <w:rFonts w:ascii="NTPreCursivefk" w:hAnsi="NTPreCursivefk" w:cs="Arial"/>
                <w:b/>
                <w:color w:val="0070C0"/>
                <w:u w:val="single"/>
              </w:rPr>
              <w:t>solve problems involving multiplication and division, using materials, arrays, repeated addition, mental methods, and multiplication and division facts, including problems in contexts.</w:t>
            </w:r>
          </w:p>
          <w:p w14:paraId="2B7A06E4" w14:textId="709457C9" w:rsidR="000078CB" w:rsidRDefault="000078CB" w:rsidP="000078CB">
            <w:pPr>
              <w:rPr>
                <w:rFonts w:ascii="NTPreCursivefk" w:hAnsi="NTPreCursivefk"/>
                <w:color w:val="0070C0"/>
              </w:rPr>
            </w:pPr>
            <w:r>
              <w:rPr>
                <w:rFonts w:ascii="NTPreCursivefk" w:hAnsi="NTPreCursivefk"/>
                <w:color w:val="0070C0"/>
              </w:rPr>
              <w:t>Practise your 3 times table</w:t>
            </w:r>
          </w:p>
          <w:p w14:paraId="295A586F" w14:textId="2377F637" w:rsidR="000078CB" w:rsidRDefault="000A75D8" w:rsidP="000078CB">
            <w:pPr>
              <w:rPr>
                <w:rFonts w:ascii="NTPreCursivefk" w:hAnsi="NTPreCursivefk"/>
                <w:color w:val="0070C0"/>
              </w:rPr>
            </w:pPr>
            <w:hyperlink r:id="rId36" w:history="1">
              <w:r w:rsidR="000078CB" w:rsidRPr="00F40142">
                <w:rPr>
                  <w:rStyle w:val="Hyperlink"/>
                  <w:rFonts w:ascii="NTPreCursivefk" w:hAnsi="NTPreCursivefk"/>
                </w:rPr>
                <w:t>https://www.timestables.co.uk/</w:t>
              </w:r>
            </w:hyperlink>
            <w:r w:rsidR="000078CB">
              <w:rPr>
                <w:rFonts w:ascii="NTPreCursivefk" w:hAnsi="NTPreCursivefk"/>
                <w:color w:val="0070C0"/>
              </w:rPr>
              <w:t xml:space="preserve"> </w:t>
            </w:r>
          </w:p>
          <w:p w14:paraId="14C31A5E" w14:textId="7228ECBA" w:rsidR="00F51723" w:rsidRPr="00254181" w:rsidRDefault="008154E8" w:rsidP="00F51723">
            <w:pPr>
              <w:rPr>
                <w:rFonts w:ascii="NTPreCursivefk" w:hAnsi="NTPreCursivefk"/>
                <w:b/>
                <w:color w:val="0070C0"/>
              </w:rPr>
            </w:pPr>
            <w:r>
              <w:rPr>
                <w:rFonts w:ascii="NTPreCursivefk" w:hAnsi="NTPreCursivefk"/>
                <w:b/>
                <w:color w:val="0070C0"/>
              </w:rPr>
              <w:t xml:space="preserve">Multiplication and Division </w:t>
            </w:r>
          </w:p>
          <w:p w14:paraId="1BD743B8" w14:textId="3318127F" w:rsidR="00F51723" w:rsidRDefault="00F51723" w:rsidP="008154E8">
            <w:pPr>
              <w:rPr>
                <w:rFonts w:ascii="NTPreCursivefk" w:hAnsi="NTPreCursivefk"/>
                <w:color w:val="0070C0"/>
              </w:rPr>
            </w:pPr>
            <w:r>
              <w:rPr>
                <w:rFonts w:ascii="NTPreCursivefk" w:hAnsi="NTPreCursivefk"/>
                <w:color w:val="0070C0"/>
              </w:rPr>
              <w:t xml:space="preserve">Watch the White Rose video uploaded on Class Dojo – </w:t>
            </w:r>
            <w:r w:rsidR="008154E8">
              <w:rPr>
                <w:rFonts w:ascii="NTPreCursivefk" w:hAnsi="NTPreCursivefk"/>
                <w:color w:val="0070C0"/>
              </w:rPr>
              <w:t xml:space="preserve"> </w:t>
            </w:r>
            <w:r w:rsidR="00241824">
              <w:rPr>
                <w:rFonts w:ascii="NTPreCursivefk" w:hAnsi="NTPreCursivefk"/>
                <w:color w:val="0070C0"/>
              </w:rPr>
              <w:t>make equal groups - grouping</w:t>
            </w:r>
          </w:p>
          <w:p w14:paraId="2C4DACD5" w14:textId="2ABDA5A3" w:rsidR="00F51723" w:rsidRPr="004A1E52" w:rsidRDefault="00F51723" w:rsidP="00F51723">
            <w:pPr>
              <w:rPr>
                <w:rFonts w:ascii="NTPreCursivefk" w:hAnsi="NTPreCursivefk"/>
                <w:color w:val="0070C0"/>
              </w:rPr>
            </w:pPr>
            <w:r>
              <w:rPr>
                <w:rFonts w:ascii="NTPreCursivefk" w:hAnsi="NTPreCursivefk"/>
                <w:color w:val="0070C0"/>
              </w:rPr>
              <w:t xml:space="preserve">Complete the worksheet – </w:t>
            </w:r>
            <w:r w:rsidR="00241824">
              <w:rPr>
                <w:rFonts w:ascii="NTPreCursivefk" w:hAnsi="NTPreCursivefk"/>
                <w:color w:val="0070C0"/>
              </w:rPr>
              <w:t xml:space="preserve"> make equal groups - grouping</w:t>
            </w:r>
          </w:p>
          <w:p w14:paraId="6554261C" w14:textId="77777777" w:rsidR="00F51723" w:rsidRDefault="00F51723" w:rsidP="009668D1">
            <w:pPr>
              <w:rPr>
                <w:rFonts w:ascii="NTPreCursivefk" w:hAnsi="NTPreCursivefk"/>
              </w:rPr>
            </w:pPr>
          </w:p>
          <w:p w14:paraId="144A210A" w14:textId="6DCDFC70" w:rsidR="001709B8" w:rsidRDefault="007F306C" w:rsidP="009668D1">
            <w:pPr>
              <w:rPr>
                <w:rFonts w:ascii="NTPreCursivefk" w:hAnsi="NTPreCursivefk"/>
                <w:b/>
                <w:color w:val="00B050"/>
                <w:u w:val="single"/>
              </w:rPr>
            </w:pPr>
            <w:r w:rsidRPr="004A1E52">
              <w:rPr>
                <w:rFonts w:ascii="NTPreCursivefk" w:hAnsi="NTPreCursivefk"/>
                <w:b/>
                <w:color w:val="00B050"/>
                <w:u w:val="single"/>
              </w:rPr>
              <w:t xml:space="preserve">Afternoon </w:t>
            </w:r>
          </w:p>
          <w:p w14:paraId="1CFB6940" w14:textId="5CB1DF6C" w:rsidR="00D0724F" w:rsidRDefault="00D0724F" w:rsidP="009668D1">
            <w:pPr>
              <w:rPr>
                <w:rFonts w:ascii="NTPreCursivefk" w:hAnsi="NTPreCursivefk"/>
                <w:b/>
                <w:color w:val="00B050"/>
                <w:u w:val="single"/>
              </w:rPr>
            </w:pPr>
            <w:r>
              <w:rPr>
                <w:rFonts w:ascii="NTPreCursivefk" w:hAnsi="NTPreCursivefk"/>
                <w:b/>
                <w:color w:val="00B050"/>
                <w:u w:val="single"/>
              </w:rPr>
              <w:t xml:space="preserve">PE with Joe </w:t>
            </w:r>
          </w:p>
          <w:p w14:paraId="6DAFE458" w14:textId="5902455C" w:rsidR="0073415A" w:rsidRDefault="000A75D8" w:rsidP="00B80F17">
            <w:hyperlink r:id="rId37" w:history="1">
              <w:r w:rsidR="00997EA8" w:rsidRPr="00F90636">
                <w:rPr>
                  <w:rStyle w:val="Hyperlink"/>
                </w:rPr>
                <w:t>https://www.youtube.com/watch?v=xs_g2B-D7zg</w:t>
              </w:r>
            </w:hyperlink>
            <w:r w:rsidR="00997EA8">
              <w:t xml:space="preserve"> </w:t>
            </w:r>
          </w:p>
          <w:p w14:paraId="559017F4" w14:textId="2FB64FE3" w:rsidR="006D12B5" w:rsidRPr="006D12B5" w:rsidRDefault="0073415A" w:rsidP="00B80F17">
            <w:pPr>
              <w:rPr>
                <w:rFonts w:ascii="NTPreCursivefk" w:hAnsi="NTPreCursivefk"/>
                <w:b/>
                <w:color w:val="00B050"/>
                <w:u w:val="single"/>
              </w:rPr>
            </w:pPr>
            <w:r>
              <w:rPr>
                <w:rFonts w:ascii="NTPreCursivefk" w:hAnsi="NTPreCursivefk"/>
                <w:b/>
                <w:color w:val="00B050"/>
                <w:u w:val="single"/>
              </w:rPr>
              <w:t>Mindful</w:t>
            </w:r>
            <w:r w:rsidR="006D12B5" w:rsidRPr="006D12B5">
              <w:rPr>
                <w:rFonts w:ascii="NTPreCursivefk" w:hAnsi="NTPreCursivefk"/>
                <w:b/>
                <w:color w:val="00B050"/>
                <w:u w:val="single"/>
              </w:rPr>
              <w:t>ness</w:t>
            </w:r>
          </w:p>
          <w:p w14:paraId="1C976639" w14:textId="23E1F2D5" w:rsidR="0073415A" w:rsidRDefault="0073415A" w:rsidP="00B80F17">
            <w:pPr>
              <w:rPr>
                <w:rFonts w:ascii="NTPreCursivefk" w:hAnsi="NTPreCursivefk"/>
                <w:b/>
                <w:color w:val="00B050"/>
              </w:rPr>
            </w:pPr>
            <w:r>
              <w:rPr>
                <w:rFonts w:ascii="NTPreCursivefk" w:hAnsi="NTPreCursivefk"/>
                <w:b/>
                <w:color w:val="00B050"/>
              </w:rPr>
              <w:t xml:space="preserve">Practise your space breathing and spend some time being calm. </w:t>
            </w:r>
            <w:r>
              <w:t xml:space="preserve"> </w:t>
            </w:r>
            <w:r w:rsidR="00997EA8">
              <w:t xml:space="preserve"> </w:t>
            </w:r>
            <w:hyperlink r:id="rId38" w:history="1">
              <w:r w:rsidR="00997EA8" w:rsidRPr="00F90636">
                <w:rPr>
                  <w:rStyle w:val="Hyperlink"/>
                </w:rPr>
                <w:t>https://www.youtube.com/watch?v=k71xY0hgZJU</w:t>
              </w:r>
            </w:hyperlink>
            <w:r w:rsidR="00997EA8">
              <w:t xml:space="preserve"> </w:t>
            </w:r>
          </w:p>
          <w:p w14:paraId="3C9D77E3" w14:textId="4A93C321" w:rsidR="006D12B5" w:rsidRDefault="006D12B5" w:rsidP="00B80F17">
            <w:pPr>
              <w:rPr>
                <w:rFonts w:ascii="NTPreCursivefk" w:hAnsi="NTPreCursivefk"/>
                <w:b/>
                <w:color w:val="00B050"/>
              </w:rPr>
            </w:pPr>
            <w:r>
              <w:rPr>
                <w:rFonts w:ascii="NTPreCursivefk" w:hAnsi="NTPreCursivefk"/>
                <w:b/>
                <w:color w:val="00B050"/>
              </w:rPr>
              <w:t>Spend some time colouring in the colouring s</w:t>
            </w:r>
            <w:r w:rsidR="0073415A">
              <w:rPr>
                <w:rFonts w:ascii="NTPreCursivefk" w:hAnsi="NTPreCursivefk"/>
                <w:b/>
                <w:color w:val="00B050"/>
              </w:rPr>
              <w:t>heet and being mindful</w:t>
            </w:r>
            <w:r>
              <w:rPr>
                <w:rFonts w:ascii="NTPreCursivefk" w:hAnsi="NTPreCursivefk"/>
                <w:b/>
                <w:color w:val="00B050"/>
              </w:rPr>
              <w:t>.</w:t>
            </w:r>
          </w:p>
          <w:p w14:paraId="13F3BCF1" w14:textId="77777777" w:rsidR="006D12B5" w:rsidRPr="004A1E52" w:rsidRDefault="006D12B5" w:rsidP="00B80F17">
            <w:pPr>
              <w:rPr>
                <w:rFonts w:ascii="NTPreCursivefk" w:hAnsi="NTPreCursivefk"/>
                <w:b/>
                <w:color w:val="00B050"/>
              </w:rPr>
            </w:pPr>
          </w:p>
          <w:p w14:paraId="20C78C4C" w14:textId="69E51CFE" w:rsidR="00B67974" w:rsidRPr="000427A0" w:rsidRDefault="007F306C" w:rsidP="00B80F17">
            <w:pPr>
              <w:rPr>
                <w:rFonts w:ascii="NTPreCursivefk" w:hAnsi="NTPreCursivefk"/>
                <w:b/>
                <w:color w:val="00B050"/>
                <w:sz w:val="24"/>
                <w:szCs w:val="24"/>
              </w:rPr>
            </w:pPr>
            <w:r w:rsidRPr="000427A0">
              <w:rPr>
                <w:rFonts w:ascii="NTPreCursivefk" w:hAnsi="NTPreCursivefk"/>
                <w:b/>
                <w:color w:val="00B050"/>
                <w:sz w:val="24"/>
                <w:szCs w:val="24"/>
              </w:rPr>
              <w:t xml:space="preserve">Spelling Test </w:t>
            </w:r>
          </w:p>
          <w:p w14:paraId="3A463323" w14:textId="4113F7FF" w:rsidR="000427A0" w:rsidRDefault="007F306C" w:rsidP="00C26E88">
            <w:pPr>
              <w:rPr>
                <w:rFonts w:ascii="NTPreCursivefk" w:hAnsi="NTPreCursivefk"/>
                <w:color w:val="00B050"/>
                <w:sz w:val="24"/>
                <w:szCs w:val="24"/>
              </w:rPr>
            </w:pPr>
            <w:r w:rsidRPr="000427A0">
              <w:rPr>
                <w:rFonts w:ascii="NTPreCursivefk" w:hAnsi="NTPreCursivefk"/>
                <w:color w:val="00B050"/>
                <w:sz w:val="24"/>
                <w:szCs w:val="24"/>
              </w:rPr>
              <w:t>Common Exception Words Y2</w:t>
            </w:r>
            <w:r w:rsidR="000427A0" w:rsidRPr="000427A0">
              <w:rPr>
                <w:rFonts w:ascii="NTPreCursivefk" w:hAnsi="NTPreCursivefk"/>
                <w:color w:val="00B050"/>
                <w:sz w:val="24"/>
                <w:szCs w:val="24"/>
              </w:rPr>
              <w:t xml:space="preserve"> and spelling rule – </w:t>
            </w:r>
            <w:r w:rsidR="00C26E88">
              <w:rPr>
                <w:rFonts w:ascii="NTPreCursivefk" w:hAnsi="NTPreCursivefk"/>
                <w:color w:val="00B050"/>
                <w:sz w:val="24"/>
                <w:szCs w:val="24"/>
              </w:rPr>
              <w:t xml:space="preserve">the </w:t>
            </w:r>
            <w:r w:rsidR="00C2726D">
              <w:rPr>
                <w:rFonts w:ascii="NTPreCursivefk" w:hAnsi="NTPreCursivefk"/>
                <w:color w:val="00B050"/>
                <w:sz w:val="24"/>
                <w:szCs w:val="24"/>
              </w:rPr>
              <w:t xml:space="preserve">n sound spelled </w:t>
            </w:r>
            <w:proofErr w:type="spellStart"/>
            <w:r w:rsidR="00C2726D">
              <w:rPr>
                <w:rFonts w:ascii="NTPreCursivefk" w:hAnsi="NTPreCursivefk"/>
                <w:color w:val="00B050"/>
                <w:sz w:val="24"/>
                <w:szCs w:val="24"/>
              </w:rPr>
              <w:t>kn</w:t>
            </w:r>
            <w:proofErr w:type="spellEnd"/>
            <w:r w:rsidR="00C2726D">
              <w:rPr>
                <w:rFonts w:ascii="NTPreCursivefk" w:hAnsi="NTPreCursivefk"/>
                <w:color w:val="00B050"/>
                <w:sz w:val="24"/>
                <w:szCs w:val="24"/>
              </w:rPr>
              <w:t xml:space="preserve"> and </w:t>
            </w:r>
            <w:proofErr w:type="spellStart"/>
            <w:r w:rsidR="00C2726D">
              <w:rPr>
                <w:rFonts w:ascii="NTPreCursivefk" w:hAnsi="NTPreCursivefk"/>
                <w:color w:val="00B050"/>
                <w:sz w:val="24"/>
                <w:szCs w:val="24"/>
              </w:rPr>
              <w:t>gn</w:t>
            </w:r>
            <w:proofErr w:type="spellEnd"/>
          </w:p>
          <w:p w14:paraId="53DAA4BE" w14:textId="5D6A0903" w:rsidR="00C26E88" w:rsidRDefault="00C2726D" w:rsidP="00C26E88">
            <w:pPr>
              <w:rPr>
                <w:rFonts w:ascii="NTPreCursivefk" w:hAnsi="NTPreCursivefk"/>
                <w:color w:val="00B050"/>
              </w:rPr>
            </w:pPr>
            <w:r>
              <w:rPr>
                <w:rFonts w:ascii="NTPreCursivefk" w:hAnsi="NTPreCursivefk"/>
                <w:color w:val="00B050"/>
              </w:rPr>
              <w:t xml:space="preserve">Knock, know, knee, knew, knife, gnat, gnaw, gnome, </w:t>
            </w:r>
          </w:p>
          <w:p w14:paraId="39A5B96A" w14:textId="35AED18B" w:rsidR="00C4653B" w:rsidRPr="004A1E52" w:rsidRDefault="00206B94" w:rsidP="00C4653B">
            <w:pPr>
              <w:rPr>
                <w:rFonts w:ascii="NTPreCursivefk" w:hAnsi="NTPreCursivefk"/>
                <w:b/>
                <w:color w:val="00B050"/>
              </w:rPr>
            </w:pPr>
            <w:proofErr w:type="spellStart"/>
            <w:r>
              <w:rPr>
                <w:rFonts w:ascii="NTPreCursivefk" w:hAnsi="NTPreCursivefk"/>
                <w:color w:val="00B050"/>
              </w:rPr>
              <w:t>SPaG</w:t>
            </w:r>
            <w:proofErr w:type="spellEnd"/>
            <w:r>
              <w:rPr>
                <w:rFonts w:ascii="NTPreCursivefk" w:hAnsi="NTPreCursivefk"/>
                <w:color w:val="00B050"/>
              </w:rPr>
              <w:t xml:space="preserve"> </w:t>
            </w:r>
            <w:proofErr w:type="gramStart"/>
            <w:r>
              <w:rPr>
                <w:rFonts w:ascii="NTPreCursivefk" w:hAnsi="NTPreCursivefk"/>
                <w:color w:val="00B050"/>
              </w:rPr>
              <w:t xml:space="preserve">– </w:t>
            </w:r>
            <w:r w:rsidR="00C4653B">
              <w:rPr>
                <w:rFonts w:ascii="NTPreCursivefk" w:hAnsi="NTPreCursivefk"/>
                <w:color w:val="00B050"/>
              </w:rPr>
              <w:t xml:space="preserve"> </w:t>
            </w:r>
            <w:proofErr w:type="spellStart"/>
            <w:r w:rsidR="00C4653B">
              <w:rPr>
                <w:rFonts w:ascii="NTPreCursivefk" w:hAnsi="NTPreCursivefk"/>
                <w:color w:val="00B050"/>
              </w:rPr>
              <w:t>SPaG</w:t>
            </w:r>
            <w:proofErr w:type="spellEnd"/>
            <w:proofErr w:type="gramEnd"/>
            <w:r w:rsidR="00C4653B">
              <w:rPr>
                <w:rFonts w:ascii="NTPreCursivefk" w:hAnsi="NTPreCursivefk"/>
                <w:color w:val="00B050"/>
              </w:rPr>
              <w:t xml:space="preserve"> –  Team mastery - Edit the pairs of sentences by putting in ALL the missing full stop and capital letter. (see sheet sentences lesson 4 page 10)</w:t>
            </w:r>
          </w:p>
          <w:p w14:paraId="16D7468A" w14:textId="11EC848C" w:rsidR="009D4A6F" w:rsidRPr="000427A0" w:rsidRDefault="009D4A6F" w:rsidP="000427A0">
            <w:pPr>
              <w:rPr>
                <w:rFonts w:ascii="NTPreCursivefk" w:hAnsi="NTPreCursivefk"/>
                <w:b/>
                <w:color w:val="00B050"/>
                <w:sz w:val="24"/>
                <w:szCs w:val="24"/>
              </w:rPr>
            </w:pPr>
          </w:p>
          <w:p w14:paraId="17E3858E" w14:textId="30EFF4FB" w:rsidR="00287001" w:rsidRPr="00287001" w:rsidRDefault="00287001" w:rsidP="00287001">
            <w:pPr>
              <w:pStyle w:val="Default"/>
              <w:rPr>
                <w:rFonts w:ascii="NTPreCursivefk" w:hAnsi="NTPreCursivefk"/>
                <w:b/>
                <w:color w:val="00B050"/>
                <w:sz w:val="22"/>
                <w:szCs w:val="22"/>
                <w:u w:val="single"/>
              </w:rPr>
            </w:pPr>
            <w:r w:rsidRPr="00287001">
              <w:rPr>
                <w:rFonts w:ascii="NTPreCursivefk" w:hAnsi="NTPreCursivefk"/>
                <w:b/>
                <w:color w:val="00B050"/>
                <w:sz w:val="22"/>
                <w:szCs w:val="22"/>
                <w:u w:val="single"/>
              </w:rPr>
              <w:t>Story</w:t>
            </w:r>
            <w:r w:rsidR="009D4A6F">
              <w:rPr>
                <w:rFonts w:ascii="NTPreCursivefk" w:hAnsi="NTPreCursivefk"/>
                <w:b/>
                <w:color w:val="00B050"/>
                <w:sz w:val="22"/>
                <w:szCs w:val="22"/>
                <w:u w:val="single"/>
              </w:rPr>
              <w:t xml:space="preserve"> </w:t>
            </w:r>
            <w:r w:rsidRPr="00287001">
              <w:rPr>
                <w:rFonts w:ascii="NTPreCursivefk" w:hAnsi="NTPreCursivefk"/>
                <w:b/>
                <w:color w:val="00B050"/>
                <w:sz w:val="22"/>
                <w:szCs w:val="22"/>
                <w:u w:val="single"/>
              </w:rPr>
              <w:t>time</w:t>
            </w:r>
          </w:p>
          <w:p w14:paraId="0E8764F1" w14:textId="009608AB" w:rsidR="00287001" w:rsidRPr="00623804" w:rsidRDefault="00287001" w:rsidP="00287001">
            <w:pPr>
              <w:pStyle w:val="Default"/>
              <w:rPr>
                <w:rFonts w:ascii="NTPreCursivefk" w:hAnsi="NTPreCursivefk"/>
                <w:color w:val="00B050"/>
              </w:rPr>
            </w:pPr>
            <w:r w:rsidRPr="00623804">
              <w:rPr>
                <w:rFonts w:ascii="NTPreCursivefk" w:hAnsi="NTPreCursivefk"/>
                <w:color w:val="00B050"/>
              </w:rPr>
              <w:t>Enjoy reading a story together</w:t>
            </w:r>
            <w:r>
              <w:rPr>
                <w:rFonts w:ascii="NTPreCursivefk" w:hAnsi="NTPreCursivefk"/>
                <w:color w:val="00B050"/>
              </w:rPr>
              <w:t xml:space="preserve"> or watch the daily story</w:t>
            </w:r>
            <w:r w:rsidR="009D4A6F">
              <w:rPr>
                <w:rFonts w:ascii="NTPreCursivefk" w:hAnsi="NTPreCursivefk"/>
                <w:color w:val="00B050"/>
              </w:rPr>
              <w:t xml:space="preserve"> </w:t>
            </w:r>
            <w:r>
              <w:rPr>
                <w:rFonts w:ascii="NTPreCursivefk" w:hAnsi="NTPreCursivefk"/>
                <w:color w:val="00B050"/>
              </w:rPr>
              <w:t xml:space="preserve">time on </w:t>
            </w:r>
            <w:proofErr w:type="spellStart"/>
            <w:r>
              <w:rPr>
                <w:rFonts w:ascii="NTPreCursivefk" w:hAnsi="NTPreCursivefk"/>
                <w:color w:val="00B050"/>
              </w:rPr>
              <w:t>classdojo</w:t>
            </w:r>
            <w:proofErr w:type="spellEnd"/>
            <w:r>
              <w:rPr>
                <w:rFonts w:ascii="NTPreCursivefk" w:hAnsi="NTPreCursivefk"/>
                <w:color w:val="00B050"/>
              </w:rPr>
              <w:t xml:space="preserve"> school page.</w:t>
            </w:r>
          </w:p>
          <w:p w14:paraId="53C3BB50" w14:textId="6846FB5A" w:rsidR="00D42F7A" w:rsidRPr="004A1E52" w:rsidRDefault="00D42F7A" w:rsidP="000427A0">
            <w:pPr>
              <w:rPr>
                <w:rFonts w:ascii="NTPreCursivefk" w:hAnsi="NTPreCursivefk"/>
                <w:color w:val="00B050"/>
              </w:rPr>
            </w:pPr>
          </w:p>
        </w:tc>
      </w:tr>
    </w:tbl>
    <w:p w14:paraId="6267E3DC" w14:textId="77777777" w:rsidR="00E13846" w:rsidRDefault="00E13846"/>
    <w:sectPr w:rsidR="00E13846" w:rsidSect="00C60390">
      <w:headerReference w:type="even" r:id="rId39"/>
      <w:headerReference w:type="default" r:id="rId40"/>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1C4A8" w14:textId="77777777" w:rsidR="00EB7119" w:rsidRDefault="00EB7119" w:rsidP="001C3A61">
      <w:pPr>
        <w:spacing w:after="0" w:line="240" w:lineRule="auto"/>
      </w:pPr>
      <w:r>
        <w:separator/>
      </w:r>
    </w:p>
  </w:endnote>
  <w:endnote w:type="continuationSeparator" w:id="0">
    <w:p w14:paraId="76BBAC05" w14:textId="77777777" w:rsidR="00EB7119" w:rsidRDefault="00EB7119" w:rsidP="001C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PreCursivefk">
    <w:altName w:val="Freestyle Script"/>
    <w:charset w:val="00"/>
    <w:family w:val="script"/>
    <w:pitch w:val="variable"/>
    <w:sig w:usb0="00000003" w:usb1="10000000" w:usb2="00000000" w:usb3="00000000" w:csb0="00000001" w:csb1="00000000"/>
    <w:embedRegular r:id="rId1" w:fontKey="{5533575E-C6A4-473A-B7D3-4AAFB6FA2C13}"/>
    <w:embedBold r:id="rId2" w:fontKey="{FC0E3155-1E04-41C5-91D1-19789A9559C3}"/>
    <w:embedItalic r:id="rId3" w:fontKey="{8058AFAD-3826-4489-A86C-35D4A43F4653}"/>
  </w:font>
  <w:font w:name="Calibri">
    <w:panose1 w:val="020F0502020204030204"/>
    <w:charset w:val="00"/>
    <w:family w:val="swiss"/>
    <w:pitch w:val="variable"/>
    <w:sig w:usb0="E4002EFF" w:usb1="C000247B" w:usb2="00000009" w:usb3="00000000" w:csb0="000001FF" w:csb1="00000000"/>
    <w:embedRegular r:id="rId4" w:fontKey="{A55BBFA0-B712-4F0B-8544-1A5E32996DB5}"/>
    <w:embedBold r:id="rId5" w:fontKey="{8ABE84A5-E419-43E1-97A6-6C5F80203692}"/>
    <w:embedItalic r:id="rId6" w:fontKey="{A5C38CDD-C751-48DB-8855-49E408E790A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E8B154F0-3ADD-4A25-A9A0-054A07BF7E86}"/>
  </w:font>
  <w:font w:name="NTPreCursivef">
    <w:altName w:val="Freestyle Script"/>
    <w:charset w:val="00"/>
    <w:family w:val="script"/>
    <w:pitch w:val="variable"/>
    <w:sig w:usb0="00000003" w:usb1="10000000" w:usb2="00000000" w:usb3="00000000" w:csb0="00000001" w:csb1="00000000"/>
    <w:embedRegular r:id="rId8" w:fontKey="{1FA7536A-F246-4327-8810-C6ECD40C2CCA}"/>
  </w:font>
  <w:font w:name="Calibri Light">
    <w:panose1 w:val="020F0302020204030204"/>
    <w:charset w:val="00"/>
    <w:family w:val="swiss"/>
    <w:pitch w:val="variable"/>
    <w:sig w:usb0="E4002EFF" w:usb1="C000247B" w:usb2="00000009" w:usb3="00000000" w:csb0="000001FF" w:csb1="00000000"/>
    <w:embedRegular r:id="rId9" w:fontKey="{04E7A5A9-885A-43D4-BD1D-CEEB58753D3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A883B" w14:textId="77777777" w:rsidR="00EB7119" w:rsidRDefault="00EB7119" w:rsidP="001C3A61">
      <w:pPr>
        <w:spacing w:after="0" w:line="240" w:lineRule="auto"/>
      </w:pPr>
      <w:r>
        <w:separator/>
      </w:r>
    </w:p>
  </w:footnote>
  <w:footnote w:type="continuationSeparator" w:id="0">
    <w:p w14:paraId="4D5A7BE6" w14:textId="77777777" w:rsidR="00EB7119" w:rsidRDefault="00EB7119" w:rsidP="001C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344E86" w:rsidRDefault="00E61496">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3"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344E86" w:rsidRDefault="00E61496" w:rsidP="00344E86">
    <w:r>
      <w:rPr>
        <w:rFonts w:ascii="Times New Roman" w:hAnsi="Times New Roman"/>
        <w:noProof/>
        <w:sz w:val="24"/>
        <w:szCs w:val="24"/>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344E86" w:rsidRPr="00F51494" w:rsidRDefault="00344E86">
                          <w:pPr>
                            <w:rPr>
                              <w:rFonts w:ascii="NTPreCursivef" w:hAnsi="NTPreCursivef"/>
                              <w:sz w:val="72"/>
                            </w:rPr>
                          </w:pPr>
                          <w:r w:rsidRPr="00F51494">
                            <w:rPr>
                              <w:rFonts w:ascii="NTPreCursivef" w:hAnsi="NTPreCursivef"/>
                              <w:sz w:val="72"/>
                            </w:rPr>
                            <w:t>Ferham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344E86" w:rsidRPr="00F51494" w:rsidRDefault="00344E86">
                    <w:pPr>
                      <w:rPr>
                        <w:rFonts w:ascii="NTPreCursivef" w:hAnsi="NTPreCursivef"/>
                        <w:sz w:val="72"/>
                      </w:rPr>
                    </w:pPr>
                    <w:r w:rsidRPr="00F51494">
                      <w:rPr>
                        <w:rFonts w:ascii="NTPreCursivef" w:hAnsi="NTPreCursivef"/>
                        <w:sz w:val="72"/>
                      </w:rPr>
                      <w:t>Ferham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2"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1C3A61" w:rsidRDefault="001C3A61">
    <w:pPr>
      <w:pStyle w:val="Header"/>
    </w:pPr>
  </w:p>
  <w:p w14:paraId="54340BD7" w14:textId="77777777" w:rsidR="001C3A61" w:rsidRDefault="001C3A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74A6F"/>
    <w:multiLevelType w:val="hybridMultilevel"/>
    <w:tmpl w:val="8BD62EE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 w15:restartNumberingAfterBreak="0">
    <w:nsid w:val="093F78E8"/>
    <w:multiLevelType w:val="hybridMultilevel"/>
    <w:tmpl w:val="518E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177C9"/>
    <w:multiLevelType w:val="hybridMultilevel"/>
    <w:tmpl w:val="6F7E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B7405"/>
    <w:multiLevelType w:val="hybridMultilevel"/>
    <w:tmpl w:val="4470E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A4753"/>
    <w:multiLevelType w:val="hybridMultilevel"/>
    <w:tmpl w:val="AF0258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505EB"/>
    <w:multiLevelType w:val="hybridMultilevel"/>
    <w:tmpl w:val="1D30381E"/>
    <w:lvl w:ilvl="0" w:tplc="9F503628">
      <w:start w:val="10"/>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B4B46"/>
    <w:multiLevelType w:val="hybridMultilevel"/>
    <w:tmpl w:val="8618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1E405A"/>
    <w:multiLevelType w:val="hybridMultilevel"/>
    <w:tmpl w:val="39A614C8"/>
    <w:lvl w:ilvl="0" w:tplc="9DBCB87E">
      <w:start w:val="11"/>
      <w:numFmt w:val="bullet"/>
      <w:lvlText w:val="-"/>
      <w:lvlJc w:val="left"/>
      <w:pPr>
        <w:ind w:left="720" w:hanging="360"/>
      </w:pPr>
      <w:rPr>
        <w:rFonts w:ascii="NTPreCursivefk" w:eastAsia="Calibri" w:hAnsi="NTPreCursivef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61F9E"/>
    <w:multiLevelType w:val="hybridMultilevel"/>
    <w:tmpl w:val="5F8E3752"/>
    <w:lvl w:ilvl="0" w:tplc="1C2A00C8">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3738D"/>
    <w:multiLevelType w:val="hybridMultilevel"/>
    <w:tmpl w:val="7AA4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C171D2"/>
    <w:multiLevelType w:val="hybridMultilevel"/>
    <w:tmpl w:val="8A14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5C26B7"/>
    <w:multiLevelType w:val="hybridMultilevel"/>
    <w:tmpl w:val="04B62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885FD2"/>
    <w:multiLevelType w:val="hybridMultilevel"/>
    <w:tmpl w:val="D71C0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02B84"/>
    <w:multiLevelType w:val="hybridMultilevel"/>
    <w:tmpl w:val="49FC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39455D"/>
    <w:multiLevelType w:val="hybridMultilevel"/>
    <w:tmpl w:val="A0C2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1A0EA6"/>
    <w:multiLevelType w:val="hybridMultilevel"/>
    <w:tmpl w:val="4310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242737"/>
    <w:multiLevelType w:val="hybridMultilevel"/>
    <w:tmpl w:val="49A0E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14744C"/>
    <w:multiLevelType w:val="hybridMultilevel"/>
    <w:tmpl w:val="D04A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0F5B96"/>
    <w:multiLevelType w:val="hybridMultilevel"/>
    <w:tmpl w:val="A236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9B540D"/>
    <w:multiLevelType w:val="hybridMultilevel"/>
    <w:tmpl w:val="70E211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21"/>
  </w:num>
  <w:num w:numId="4">
    <w:abstractNumId w:val="14"/>
  </w:num>
  <w:num w:numId="5">
    <w:abstractNumId w:val="6"/>
  </w:num>
  <w:num w:numId="6">
    <w:abstractNumId w:val="11"/>
  </w:num>
  <w:num w:numId="7">
    <w:abstractNumId w:val="9"/>
  </w:num>
  <w:num w:numId="8">
    <w:abstractNumId w:val="3"/>
  </w:num>
  <w:num w:numId="9">
    <w:abstractNumId w:val="5"/>
  </w:num>
  <w:num w:numId="10">
    <w:abstractNumId w:val="23"/>
  </w:num>
  <w:num w:numId="11">
    <w:abstractNumId w:val="2"/>
  </w:num>
  <w:num w:numId="12">
    <w:abstractNumId w:val="18"/>
  </w:num>
  <w:num w:numId="13">
    <w:abstractNumId w:val="15"/>
  </w:num>
  <w:num w:numId="14">
    <w:abstractNumId w:val="1"/>
  </w:num>
  <w:num w:numId="15">
    <w:abstractNumId w:val="16"/>
  </w:num>
  <w:num w:numId="16">
    <w:abstractNumId w:val="10"/>
  </w:num>
  <w:num w:numId="17">
    <w:abstractNumId w:val="22"/>
  </w:num>
  <w:num w:numId="18">
    <w:abstractNumId w:val="19"/>
  </w:num>
  <w:num w:numId="19">
    <w:abstractNumId w:val="12"/>
  </w:num>
  <w:num w:numId="20">
    <w:abstractNumId w:val="7"/>
  </w:num>
  <w:num w:numId="21">
    <w:abstractNumId w:val="4"/>
  </w:num>
  <w:num w:numId="22">
    <w:abstractNumId w:val="13"/>
  </w:num>
  <w:num w:numId="23">
    <w:abstractNumId w:val="17"/>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078CB"/>
    <w:rsid w:val="00013E1B"/>
    <w:rsid w:val="00026F69"/>
    <w:rsid w:val="00027154"/>
    <w:rsid w:val="000374B5"/>
    <w:rsid w:val="000427A0"/>
    <w:rsid w:val="0004391D"/>
    <w:rsid w:val="00046BBE"/>
    <w:rsid w:val="000470CD"/>
    <w:rsid w:val="00065700"/>
    <w:rsid w:val="000674A6"/>
    <w:rsid w:val="00080335"/>
    <w:rsid w:val="00081DA0"/>
    <w:rsid w:val="0008426C"/>
    <w:rsid w:val="00094078"/>
    <w:rsid w:val="000A47AB"/>
    <w:rsid w:val="000A59D6"/>
    <w:rsid w:val="000A75D8"/>
    <w:rsid w:val="000C5250"/>
    <w:rsid w:val="000D792D"/>
    <w:rsid w:val="000F1101"/>
    <w:rsid w:val="000F7E33"/>
    <w:rsid w:val="00102A7F"/>
    <w:rsid w:val="00114657"/>
    <w:rsid w:val="00137344"/>
    <w:rsid w:val="00137679"/>
    <w:rsid w:val="00147C8E"/>
    <w:rsid w:val="00161AA5"/>
    <w:rsid w:val="00162B6C"/>
    <w:rsid w:val="001675FE"/>
    <w:rsid w:val="001709B8"/>
    <w:rsid w:val="00190A11"/>
    <w:rsid w:val="00193ABA"/>
    <w:rsid w:val="001A7940"/>
    <w:rsid w:val="001B4B73"/>
    <w:rsid w:val="001B5EF8"/>
    <w:rsid w:val="001C02AD"/>
    <w:rsid w:val="001C3A61"/>
    <w:rsid w:val="001D29FC"/>
    <w:rsid w:val="001D4D1F"/>
    <w:rsid w:val="001D4E24"/>
    <w:rsid w:val="001E3503"/>
    <w:rsid w:val="001F6C27"/>
    <w:rsid w:val="00206B94"/>
    <w:rsid w:val="00215581"/>
    <w:rsid w:val="0022154A"/>
    <w:rsid w:val="00230C22"/>
    <w:rsid w:val="00241824"/>
    <w:rsid w:val="0024267B"/>
    <w:rsid w:val="00245130"/>
    <w:rsid w:val="002451E8"/>
    <w:rsid w:val="002513B4"/>
    <w:rsid w:val="00254181"/>
    <w:rsid w:val="002656D3"/>
    <w:rsid w:val="00270A33"/>
    <w:rsid w:val="00270E58"/>
    <w:rsid w:val="00273C90"/>
    <w:rsid w:val="002768D4"/>
    <w:rsid w:val="002775FC"/>
    <w:rsid w:val="00287001"/>
    <w:rsid w:val="00290496"/>
    <w:rsid w:val="00290B0C"/>
    <w:rsid w:val="002911CE"/>
    <w:rsid w:val="002A0687"/>
    <w:rsid w:val="002B1DA1"/>
    <w:rsid w:val="002B204E"/>
    <w:rsid w:val="002B5E14"/>
    <w:rsid w:val="002C69CD"/>
    <w:rsid w:val="002E7C3B"/>
    <w:rsid w:val="002E7DF5"/>
    <w:rsid w:val="002F5F41"/>
    <w:rsid w:val="003214E4"/>
    <w:rsid w:val="003255E7"/>
    <w:rsid w:val="00325636"/>
    <w:rsid w:val="00330B1E"/>
    <w:rsid w:val="00335D2E"/>
    <w:rsid w:val="00337864"/>
    <w:rsid w:val="00344E86"/>
    <w:rsid w:val="00361FF6"/>
    <w:rsid w:val="00362CE9"/>
    <w:rsid w:val="00367AF5"/>
    <w:rsid w:val="00370723"/>
    <w:rsid w:val="00374ADC"/>
    <w:rsid w:val="00377C19"/>
    <w:rsid w:val="00380B80"/>
    <w:rsid w:val="0039748A"/>
    <w:rsid w:val="003A3996"/>
    <w:rsid w:val="003D438C"/>
    <w:rsid w:val="003E02A1"/>
    <w:rsid w:val="003F54F9"/>
    <w:rsid w:val="003F7316"/>
    <w:rsid w:val="0040368C"/>
    <w:rsid w:val="00407EDD"/>
    <w:rsid w:val="00410B65"/>
    <w:rsid w:val="004164B7"/>
    <w:rsid w:val="0042175B"/>
    <w:rsid w:val="0043722D"/>
    <w:rsid w:val="004401F5"/>
    <w:rsid w:val="00457E0B"/>
    <w:rsid w:val="00496315"/>
    <w:rsid w:val="004A0129"/>
    <w:rsid w:val="004A08B4"/>
    <w:rsid w:val="004A1E52"/>
    <w:rsid w:val="004A3807"/>
    <w:rsid w:val="004C2224"/>
    <w:rsid w:val="004D01C8"/>
    <w:rsid w:val="004D319C"/>
    <w:rsid w:val="004D35AD"/>
    <w:rsid w:val="004E2A40"/>
    <w:rsid w:val="004F29EB"/>
    <w:rsid w:val="00514439"/>
    <w:rsid w:val="0053313A"/>
    <w:rsid w:val="00560649"/>
    <w:rsid w:val="00594956"/>
    <w:rsid w:val="00596427"/>
    <w:rsid w:val="005B53DC"/>
    <w:rsid w:val="005C3A8E"/>
    <w:rsid w:val="005C6A02"/>
    <w:rsid w:val="005D437B"/>
    <w:rsid w:val="005E641B"/>
    <w:rsid w:val="005F5517"/>
    <w:rsid w:val="005F6F2A"/>
    <w:rsid w:val="00601FAB"/>
    <w:rsid w:val="00612392"/>
    <w:rsid w:val="00615F4C"/>
    <w:rsid w:val="00620C2C"/>
    <w:rsid w:val="00623804"/>
    <w:rsid w:val="0063469A"/>
    <w:rsid w:val="006421E1"/>
    <w:rsid w:val="00647E57"/>
    <w:rsid w:val="006515F4"/>
    <w:rsid w:val="00660D79"/>
    <w:rsid w:val="0066574C"/>
    <w:rsid w:val="0068217B"/>
    <w:rsid w:val="0068730C"/>
    <w:rsid w:val="006A05D2"/>
    <w:rsid w:val="006A0A5A"/>
    <w:rsid w:val="006B0ED9"/>
    <w:rsid w:val="006C0E8C"/>
    <w:rsid w:val="006D12B5"/>
    <w:rsid w:val="006E227C"/>
    <w:rsid w:val="006E2635"/>
    <w:rsid w:val="006E430D"/>
    <w:rsid w:val="006E73FA"/>
    <w:rsid w:val="00715728"/>
    <w:rsid w:val="007260E7"/>
    <w:rsid w:val="00726D06"/>
    <w:rsid w:val="007276C3"/>
    <w:rsid w:val="0073312A"/>
    <w:rsid w:val="0073415A"/>
    <w:rsid w:val="00737C16"/>
    <w:rsid w:val="00741DE9"/>
    <w:rsid w:val="00742FFF"/>
    <w:rsid w:val="00745F8D"/>
    <w:rsid w:val="00750C1F"/>
    <w:rsid w:val="00755DB3"/>
    <w:rsid w:val="00765294"/>
    <w:rsid w:val="0077077A"/>
    <w:rsid w:val="00785FE7"/>
    <w:rsid w:val="007902C0"/>
    <w:rsid w:val="007B1F1C"/>
    <w:rsid w:val="007B4DFC"/>
    <w:rsid w:val="007D4259"/>
    <w:rsid w:val="007D6EB7"/>
    <w:rsid w:val="007E1353"/>
    <w:rsid w:val="007E52D1"/>
    <w:rsid w:val="007F306C"/>
    <w:rsid w:val="007F5089"/>
    <w:rsid w:val="007F79F5"/>
    <w:rsid w:val="0080716B"/>
    <w:rsid w:val="00807FB7"/>
    <w:rsid w:val="00810E0D"/>
    <w:rsid w:val="00814154"/>
    <w:rsid w:val="008154E8"/>
    <w:rsid w:val="00826ED9"/>
    <w:rsid w:val="00832E9D"/>
    <w:rsid w:val="00836157"/>
    <w:rsid w:val="008362AC"/>
    <w:rsid w:val="0084639E"/>
    <w:rsid w:val="0085257A"/>
    <w:rsid w:val="00854B24"/>
    <w:rsid w:val="00861C8C"/>
    <w:rsid w:val="00864672"/>
    <w:rsid w:val="00873FC6"/>
    <w:rsid w:val="00876E83"/>
    <w:rsid w:val="008820A6"/>
    <w:rsid w:val="008901DD"/>
    <w:rsid w:val="008A44AA"/>
    <w:rsid w:val="008B599C"/>
    <w:rsid w:val="008B7D94"/>
    <w:rsid w:val="008C08F4"/>
    <w:rsid w:val="008C1EEA"/>
    <w:rsid w:val="008C26E5"/>
    <w:rsid w:val="008D1F02"/>
    <w:rsid w:val="008D35B7"/>
    <w:rsid w:val="008F451B"/>
    <w:rsid w:val="00911641"/>
    <w:rsid w:val="00913C83"/>
    <w:rsid w:val="00920A8B"/>
    <w:rsid w:val="009409BD"/>
    <w:rsid w:val="00942FAD"/>
    <w:rsid w:val="00950381"/>
    <w:rsid w:val="00951747"/>
    <w:rsid w:val="00957CA5"/>
    <w:rsid w:val="009668D1"/>
    <w:rsid w:val="009861B1"/>
    <w:rsid w:val="00991249"/>
    <w:rsid w:val="00991E2C"/>
    <w:rsid w:val="00994F41"/>
    <w:rsid w:val="00995C23"/>
    <w:rsid w:val="00997EA8"/>
    <w:rsid w:val="009A2486"/>
    <w:rsid w:val="009A2FC6"/>
    <w:rsid w:val="009A481D"/>
    <w:rsid w:val="009A706B"/>
    <w:rsid w:val="009B0C03"/>
    <w:rsid w:val="009C56C5"/>
    <w:rsid w:val="009D4656"/>
    <w:rsid w:val="009D4A6F"/>
    <w:rsid w:val="009D657D"/>
    <w:rsid w:val="009E17DC"/>
    <w:rsid w:val="009E2444"/>
    <w:rsid w:val="009E3A45"/>
    <w:rsid w:val="009F15E3"/>
    <w:rsid w:val="009F3C1E"/>
    <w:rsid w:val="00A00C24"/>
    <w:rsid w:val="00A0152B"/>
    <w:rsid w:val="00A150CA"/>
    <w:rsid w:val="00A1513B"/>
    <w:rsid w:val="00A21C1A"/>
    <w:rsid w:val="00A24A37"/>
    <w:rsid w:val="00A346C5"/>
    <w:rsid w:val="00A42B6F"/>
    <w:rsid w:val="00A520C9"/>
    <w:rsid w:val="00A52B9C"/>
    <w:rsid w:val="00A62D3F"/>
    <w:rsid w:val="00A73C25"/>
    <w:rsid w:val="00A748AF"/>
    <w:rsid w:val="00A770EE"/>
    <w:rsid w:val="00A801D5"/>
    <w:rsid w:val="00A859D6"/>
    <w:rsid w:val="00AA15C3"/>
    <w:rsid w:val="00AA27B1"/>
    <w:rsid w:val="00AB1ECD"/>
    <w:rsid w:val="00AC5D26"/>
    <w:rsid w:val="00AC5F75"/>
    <w:rsid w:val="00AD0AA6"/>
    <w:rsid w:val="00AD1844"/>
    <w:rsid w:val="00AD230B"/>
    <w:rsid w:val="00AD5B4D"/>
    <w:rsid w:val="00AE16E6"/>
    <w:rsid w:val="00AF1848"/>
    <w:rsid w:val="00B16EB1"/>
    <w:rsid w:val="00B20AB7"/>
    <w:rsid w:val="00B22553"/>
    <w:rsid w:val="00B264BA"/>
    <w:rsid w:val="00B32392"/>
    <w:rsid w:val="00B37826"/>
    <w:rsid w:val="00B432DE"/>
    <w:rsid w:val="00B43333"/>
    <w:rsid w:val="00B5005C"/>
    <w:rsid w:val="00B50950"/>
    <w:rsid w:val="00B53148"/>
    <w:rsid w:val="00B67974"/>
    <w:rsid w:val="00B708C6"/>
    <w:rsid w:val="00B70EC7"/>
    <w:rsid w:val="00B719C6"/>
    <w:rsid w:val="00B80F17"/>
    <w:rsid w:val="00B9064B"/>
    <w:rsid w:val="00B94C93"/>
    <w:rsid w:val="00B94CCF"/>
    <w:rsid w:val="00B96253"/>
    <w:rsid w:val="00BA0066"/>
    <w:rsid w:val="00BA6082"/>
    <w:rsid w:val="00BA7628"/>
    <w:rsid w:val="00BB0AA7"/>
    <w:rsid w:val="00BB4A49"/>
    <w:rsid w:val="00BB742E"/>
    <w:rsid w:val="00BC14F1"/>
    <w:rsid w:val="00BC4551"/>
    <w:rsid w:val="00BD1CC3"/>
    <w:rsid w:val="00BD24AE"/>
    <w:rsid w:val="00BD3FC2"/>
    <w:rsid w:val="00BE4C16"/>
    <w:rsid w:val="00BE632B"/>
    <w:rsid w:val="00BF6C34"/>
    <w:rsid w:val="00C10F08"/>
    <w:rsid w:val="00C1147A"/>
    <w:rsid w:val="00C11AFF"/>
    <w:rsid w:val="00C169B4"/>
    <w:rsid w:val="00C2182F"/>
    <w:rsid w:val="00C2517D"/>
    <w:rsid w:val="00C26A75"/>
    <w:rsid w:val="00C26E88"/>
    <w:rsid w:val="00C2726D"/>
    <w:rsid w:val="00C4653B"/>
    <w:rsid w:val="00C55ACA"/>
    <w:rsid w:val="00C60390"/>
    <w:rsid w:val="00C65B59"/>
    <w:rsid w:val="00C66FA8"/>
    <w:rsid w:val="00C76833"/>
    <w:rsid w:val="00C83247"/>
    <w:rsid w:val="00C862C1"/>
    <w:rsid w:val="00C9279E"/>
    <w:rsid w:val="00C962CE"/>
    <w:rsid w:val="00C9649B"/>
    <w:rsid w:val="00CA1003"/>
    <w:rsid w:val="00CA21A2"/>
    <w:rsid w:val="00CA2A5D"/>
    <w:rsid w:val="00CB5516"/>
    <w:rsid w:val="00CC06E7"/>
    <w:rsid w:val="00CC40C7"/>
    <w:rsid w:val="00CD6AE4"/>
    <w:rsid w:val="00CE64C6"/>
    <w:rsid w:val="00CF440C"/>
    <w:rsid w:val="00D01E34"/>
    <w:rsid w:val="00D022A1"/>
    <w:rsid w:val="00D03429"/>
    <w:rsid w:val="00D0724F"/>
    <w:rsid w:val="00D07AEC"/>
    <w:rsid w:val="00D124B2"/>
    <w:rsid w:val="00D13A6C"/>
    <w:rsid w:val="00D22B3D"/>
    <w:rsid w:val="00D22D35"/>
    <w:rsid w:val="00D314D9"/>
    <w:rsid w:val="00D40A8F"/>
    <w:rsid w:val="00D40D28"/>
    <w:rsid w:val="00D42F7A"/>
    <w:rsid w:val="00D43FE8"/>
    <w:rsid w:val="00D50B50"/>
    <w:rsid w:val="00D60962"/>
    <w:rsid w:val="00D66F83"/>
    <w:rsid w:val="00D758C5"/>
    <w:rsid w:val="00D861A7"/>
    <w:rsid w:val="00D87CD9"/>
    <w:rsid w:val="00D93944"/>
    <w:rsid w:val="00D97B80"/>
    <w:rsid w:val="00DA16FB"/>
    <w:rsid w:val="00DC57EA"/>
    <w:rsid w:val="00DC65C4"/>
    <w:rsid w:val="00DD5F6D"/>
    <w:rsid w:val="00DE6F20"/>
    <w:rsid w:val="00DF74F1"/>
    <w:rsid w:val="00E00BA4"/>
    <w:rsid w:val="00E13846"/>
    <w:rsid w:val="00E61496"/>
    <w:rsid w:val="00E62F90"/>
    <w:rsid w:val="00E700C8"/>
    <w:rsid w:val="00E705B1"/>
    <w:rsid w:val="00E819D7"/>
    <w:rsid w:val="00E840D5"/>
    <w:rsid w:val="00E842A3"/>
    <w:rsid w:val="00EA4109"/>
    <w:rsid w:val="00EA57FD"/>
    <w:rsid w:val="00EA5F60"/>
    <w:rsid w:val="00EB5A64"/>
    <w:rsid w:val="00EB7119"/>
    <w:rsid w:val="00EC1890"/>
    <w:rsid w:val="00ED37A3"/>
    <w:rsid w:val="00ED4330"/>
    <w:rsid w:val="00ED4926"/>
    <w:rsid w:val="00ED4A53"/>
    <w:rsid w:val="00ED4D81"/>
    <w:rsid w:val="00EE430B"/>
    <w:rsid w:val="00EE7FAA"/>
    <w:rsid w:val="00EF5ED7"/>
    <w:rsid w:val="00EF65E9"/>
    <w:rsid w:val="00F05359"/>
    <w:rsid w:val="00F05C75"/>
    <w:rsid w:val="00F234EB"/>
    <w:rsid w:val="00F265C6"/>
    <w:rsid w:val="00F33808"/>
    <w:rsid w:val="00F34C00"/>
    <w:rsid w:val="00F34C03"/>
    <w:rsid w:val="00F41A3A"/>
    <w:rsid w:val="00F41BE5"/>
    <w:rsid w:val="00F51494"/>
    <w:rsid w:val="00F51723"/>
    <w:rsid w:val="00F535E5"/>
    <w:rsid w:val="00F54AF5"/>
    <w:rsid w:val="00F54EC4"/>
    <w:rsid w:val="00F6409B"/>
    <w:rsid w:val="00F65BF5"/>
    <w:rsid w:val="00F66F63"/>
    <w:rsid w:val="00F70E31"/>
    <w:rsid w:val="00F765A1"/>
    <w:rsid w:val="00F84D36"/>
    <w:rsid w:val="00F90E94"/>
    <w:rsid w:val="00F942E5"/>
    <w:rsid w:val="00FA2EB7"/>
    <w:rsid w:val="00FC552A"/>
    <w:rsid w:val="00FD1136"/>
    <w:rsid w:val="00FD5D47"/>
    <w:rsid w:val="00FD76DB"/>
    <w:rsid w:val="00FE63A7"/>
    <w:rsid w:val="00FF3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B405124"/>
  <w15:docId w15:val="{F0F142D0-E970-4E8B-A1D0-9F45EA321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p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p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rPr>
      <w:rFonts w:ascii="Times New Roman" w:hAnsi="Times New Roman"/>
      <w:sz w:val="24"/>
      <w:szCs w:val="24"/>
    </w:rPr>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ind w:left="720"/>
      <w:contextualSpacing/>
    </w:pPr>
  </w:style>
  <w:style w:type="paragraph" w:styleId="BalloonText">
    <w:name w:val="Balloon Text"/>
    <w:basedOn w:val="Normal"/>
    <w:link w:val="BalloonTextChar"/>
    <w:uiPriority w:val="99"/>
    <w:semiHidden/>
    <w:unhideWhenUsed/>
    <w:rsid w:val="004D3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5AD"/>
    <w:rPr>
      <w:rFonts w:ascii="Tahoma" w:hAnsi="Tahoma" w:cs="Tahoma"/>
      <w:sz w:val="16"/>
      <w:szCs w:val="16"/>
      <w:lang w:eastAsia="en-US"/>
    </w:rPr>
  </w:style>
  <w:style w:type="paragraph" w:customStyle="1" w:styleId="Default">
    <w:name w:val="Default"/>
    <w:rsid w:val="00FC552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 w:id="2123722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onicsplay.co.uk" TargetMode="External"/><Relationship Id="rId13" Type="http://schemas.openxmlformats.org/officeDocument/2006/relationships/hyperlink" Target="http://www.phonicsplay.co.uk" TargetMode="External"/><Relationship Id="rId18" Type="http://schemas.openxmlformats.org/officeDocument/2006/relationships/hyperlink" Target="http://www.phonicsplay.co.uk" TargetMode="External"/><Relationship Id="rId26" Type="http://schemas.openxmlformats.org/officeDocument/2006/relationships/hyperlink" Target="http://www.phonicsplay.co.uk"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youtube.com/watch?v=g_wV03iwgSk" TargetMode="External"/><Relationship Id="rId34" Type="http://schemas.openxmlformats.org/officeDocument/2006/relationships/hyperlink" Target="https://www.youtube.com/watch?v=z4BcBtKHaO8" TargetMode="External"/><Relationship Id="rId42" Type="http://schemas.openxmlformats.org/officeDocument/2006/relationships/theme" Target="theme/theme1.xml"/><Relationship Id="rId7" Type="http://schemas.openxmlformats.org/officeDocument/2006/relationships/hyperlink" Target="http://www.phonicsplay.co.uk" TargetMode="External"/><Relationship Id="rId12" Type="http://schemas.openxmlformats.org/officeDocument/2006/relationships/hyperlink" Target="http://www.phonicsplay.co.uk" TargetMode="External"/><Relationship Id="rId17" Type="http://schemas.openxmlformats.org/officeDocument/2006/relationships/hyperlink" Target="https://classroom.thenational.academy/lessons/which-material-is-best-for-different-objects-60vkar" TargetMode="External"/><Relationship Id="rId25" Type="http://schemas.openxmlformats.org/officeDocument/2006/relationships/hyperlink" Target="http://www.phonicsplay.co.uk" TargetMode="External"/><Relationship Id="rId33" Type="http://schemas.openxmlformats.org/officeDocument/2006/relationships/hyperlink" Target="http://www.phonicsplay.co.uk" TargetMode="External"/><Relationship Id="rId38" Type="http://schemas.openxmlformats.org/officeDocument/2006/relationships/hyperlink" Target="https://www.youtube.com/watch?v=k71xY0hgZJU" TargetMode="External"/><Relationship Id="rId2" Type="http://schemas.openxmlformats.org/officeDocument/2006/relationships/styles" Target="styles.xml"/><Relationship Id="rId16" Type="http://schemas.openxmlformats.org/officeDocument/2006/relationships/hyperlink" Target="https://sentenceplay.co.uk/SentenceDoctor.html" TargetMode="External"/><Relationship Id="rId20" Type="http://schemas.openxmlformats.org/officeDocument/2006/relationships/hyperlink" Target="https://www.youtube.com/watch?v=z4BcBtKHaO8" TargetMode="External"/><Relationship Id="rId29" Type="http://schemas.openxmlformats.org/officeDocument/2006/relationships/hyperlink" Target="https://www.timestables.co.uk/"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assroom.thenational.academy/lessons/healthy-hands-are-happy-hands-6wwk4d" TargetMode="External"/><Relationship Id="rId24" Type="http://schemas.openxmlformats.org/officeDocument/2006/relationships/image" Target="media/image2.jpeg"/><Relationship Id="rId32" Type="http://schemas.openxmlformats.org/officeDocument/2006/relationships/hyperlink" Target="http://www.phonicsplay.co.uk" TargetMode="External"/><Relationship Id="rId37" Type="http://schemas.openxmlformats.org/officeDocument/2006/relationships/hyperlink" Target="https://www.youtube.com/watch?v=xs_g2B-D7zg" TargetMode="Externa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timestables.co.uk/" TargetMode="External"/><Relationship Id="rId23" Type="http://schemas.openxmlformats.org/officeDocument/2006/relationships/image" Target="media/image1.jpeg"/><Relationship Id="rId28" Type="http://schemas.openxmlformats.org/officeDocument/2006/relationships/hyperlink" Target="https://www.youtube.com/watch?v=BL_JIl9V16s" TargetMode="External"/><Relationship Id="rId36" Type="http://schemas.openxmlformats.org/officeDocument/2006/relationships/hyperlink" Target="https://www.timestables.co.uk/" TargetMode="External"/><Relationship Id="rId10" Type="http://schemas.openxmlformats.org/officeDocument/2006/relationships/hyperlink" Target="https://www.timestables.co.uk/" TargetMode="External"/><Relationship Id="rId19" Type="http://schemas.openxmlformats.org/officeDocument/2006/relationships/hyperlink" Target="http://www.phonicsplay.co.uk" TargetMode="External"/><Relationship Id="rId31" Type="http://schemas.openxmlformats.org/officeDocument/2006/relationships/hyperlink" Target="https://classroom.thenational.academy/lessons/maintaining-pulse-and-finding-the-strong-beats-cdhp4d?activity=video&amp;step=1" TargetMode="External"/><Relationship Id="rId4" Type="http://schemas.openxmlformats.org/officeDocument/2006/relationships/webSettings" Target="webSettings.xml"/><Relationship Id="rId9" Type="http://schemas.openxmlformats.org/officeDocument/2006/relationships/hyperlink" Target="https://www.youtube.com/watch?v=z4BcBtKHaO8" TargetMode="External"/><Relationship Id="rId14" Type="http://schemas.openxmlformats.org/officeDocument/2006/relationships/hyperlink" Target="https://www.youtube.com/watch?v=z4BcBtKHaO8" TargetMode="External"/><Relationship Id="rId22" Type="http://schemas.openxmlformats.org/officeDocument/2006/relationships/hyperlink" Target="https://www.timestables.co.uk/" TargetMode="External"/><Relationship Id="rId27" Type="http://schemas.openxmlformats.org/officeDocument/2006/relationships/hyperlink" Target="https://www.youtube.com/watch?v=z4BcBtKHaO8" TargetMode="External"/><Relationship Id="rId30" Type="http://schemas.openxmlformats.org/officeDocument/2006/relationships/hyperlink" Target="https://www.youtube.com/watch?v=R-BS87NTV5I" TargetMode="External"/><Relationship Id="rId35" Type="http://schemas.openxmlformats.org/officeDocument/2006/relationships/hyperlink" Target="https://www.youtube.com/watch?v=BL_JIl9V16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2389</Words>
  <Characters>13621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15979</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 Seaton</dc:creator>
  <cp:lastModifiedBy>Windows User</cp:lastModifiedBy>
  <cp:revision>2</cp:revision>
  <cp:lastPrinted>2021-01-08T08:55:00Z</cp:lastPrinted>
  <dcterms:created xsi:type="dcterms:W3CDTF">2021-01-31T15:31:00Z</dcterms:created>
  <dcterms:modified xsi:type="dcterms:W3CDTF">2021-01-31T15:31:00Z</dcterms:modified>
</cp:coreProperties>
</file>