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E636" w14:textId="77777777" w:rsidR="005A4A0D" w:rsidRPr="00082991" w:rsidRDefault="00F303E2">
      <w:pPr>
        <w:rPr>
          <w:rFonts w:ascii="Comic Sans MS" w:hAnsi="Comic Sans MS"/>
          <w:sz w:val="24"/>
          <w:szCs w:val="24"/>
        </w:rPr>
      </w:pPr>
      <w:r w:rsidRPr="00082991">
        <w:rPr>
          <w:rFonts w:ascii="Comic Sans MS" w:hAnsi="Comic Sans MS"/>
          <w:sz w:val="24"/>
          <w:szCs w:val="24"/>
        </w:rPr>
        <w:t>Look, cover, write, check</w:t>
      </w:r>
    </w:p>
    <w:tbl>
      <w:tblPr>
        <w:tblStyle w:val="TableGrid"/>
        <w:tblW w:w="15735" w:type="dxa"/>
        <w:tblInd w:w="-176" w:type="dxa"/>
        <w:tblLook w:val="04A0" w:firstRow="1" w:lastRow="0" w:firstColumn="1" w:lastColumn="0" w:noHBand="0" w:noVBand="1"/>
      </w:tblPr>
      <w:tblGrid>
        <w:gridCol w:w="2127"/>
        <w:gridCol w:w="2410"/>
        <w:gridCol w:w="3118"/>
        <w:gridCol w:w="567"/>
        <w:gridCol w:w="3261"/>
        <w:gridCol w:w="567"/>
        <w:gridCol w:w="3118"/>
        <w:gridCol w:w="567"/>
      </w:tblGrid>
      <w:tr w:rsidR="00F303E2" w:rsidRPr="00082991" w14:paraId="75539436" w14:textId="77777777" w:rsidTr="00CB5FA8">
        <w:trPr>
          <w:trHeight w:val="1136"/>
        </w:trPr>
        <w:tc>
          <w:tcPr>
            <w:tcW w:w="2127" w:type="dxa"/>
          </w:tcPr>
          <w:p w14:paraId="20F1786A" w14:textId="2FB9BBA4" w:rsidR="00F303E2" w:rsidRPr="00082991" w:rsidRDefault="00F303E2">
            <w:pPr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Look</w:t>
            </w:r>
            <w:r w:rsidR="00CB5FA8" w:rsidRPr="000829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82991" w:rsidRPr="00082991">
              <w:rPr>
                <w:rFonts w:ascii="Comic Sans MS" w:hAnsi="Comic Sans MS"/>
                <w:sz w:val="24"/>
                <w:szCs w:val="24"/>
              </w:rPr>
              <w:t>(</w:t>
            </w:r>
            <w:r w:rsidR="00CB5FA8" w:rsidRPr="00082991">
              <w:rPr>
                <w:rFonts w:ascii="Comic Sans MS" w:hAnsi="Comic Sans MS"/>
                <w:sz w:val="24"/>
                <w:szCs w:val="24"/>
              </w:rPr>
              <w:t xml:space="preserve">What’s </w:t>
            </w:r>
            <w:bookmarkStart w:id="0" w:name="_GoBack"/>
            <w:bookmarkEnd w:id="0"/>
            <w:r w:rsidR="00CB5FA8" w:rsidRPr="00082991">
              <w:rPr>
                <w:rFonts w:ascii="Comic Sans MS" w:hAnsi="Comic Sans MS"/>
                <w:sz w:val="24"/>
                <w:szCs w:val="24"/>
              </w:rPr>
              <w:t>the tricky part? Can you see the word in your head?)</w:t>
            </w:r>
          </w:p>
        </w:tc>
        <w:tc>
          <w:tcPr>
            <w:tcW w:w="2410" w:type="dxa"/>
          </w:tcPr>
          <w:p w14:paraId="6AA54955" w14:textId="77777777" w:rsidR="00F303E2" w:rsidRPr="00082991" w:rsidRDefault="00F303E2">
            <w:pPr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Copy</w:t>
            </w:r>
            <w:r w:rsidR="00CB5FA8" w:rsidRPr="0008299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1FB1F03" w14:textId="77777777" w:rsidR="00F303E2" w:rsidRPr="00082991" w:rsidRDefault="00F303E2">
            <w:pPr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Cover and write</w:t>
            </w:r>
          </w:p>
        </w:tc>
        <w:tc>
          <w:tcPr>
            <w:tcW w:w="567" w:type="dxa"/>
          </w:tcPr>
          <w:p w14:paraId="79E1ADD2" w14:textId="77777777" w:rsidR="00F303E2" w:rsidRPr="00082991" w:rsidRDefault="00CB5FA8">
            <w:pPr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 w:cs="Tahoma"/>
                <w:sz w:val="24"/>
                <w:szCs w:val="24"/>
              </w:rPr>
              <w:t>√</w:t>
            </w:r>
          </w:p>
        </w:tc>
        <w:tc>
          <w:tcPr>
            <w:tcW w:w="3261" w:type="dxa"/>
          </w:tcPr>
          <w:p w14:paraId="61D65B88" w14:textId="77777777" w:rsidR="00F303E2" w:rsidRPr="00082991" w:rsidRDefault="00F303E2">
            <w:pPr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Cover and write</w:t>
            </w:r>
          </w:p>
        </w:tc>
        <w:tc>
          <w:tcPr>
            <w:tcW w:w="567" w:type="dxa"/>
          </w:tcPr>
          <w:p w14:paraId="77824F30" w14:textId="77777777" w:rsidR="00F303E2" w:rsidRPr="00082991" w:rsidRDefault="00CB5FA8">
            <w:pPr>
              <w:rPr>
                <w:rFonts w:ascii="Comic Sans MS" w:hAnsi="Comic Sans MS"/>
                <w:sz w:val="32"/>
                <w:szCs w:val="32"/>
              </w:rPr>
            </w:pPr>
            <w:r w:rsidRPr="00082991">
              <w:rPr>
                <w:rFonts w:ascii="Comic Sans MS" w:hAnsi="Comic Sans MS" w:cs="Tahoma"/>
                <w:sz w:val="32"/>
                <w:szCs w:val="32"/>
              </w:rPr>
              <w:t>√</w:t>
            </w:r>
          </w:p>
        </w:tc>
        <w:tc>
          <w:tcPr>
            <w:tcW w:w="3118" w:type="dxa"/>
          </w:tcPr>
          <w:p w14:paraId="5D24DC06" w14:textId="77777777" w:rsidR="00F303E2" w:rsidRPr="00082991" w:rsidRDefault="00F303E2">
            <w:pPr>
              <w:rPr>
                <w:rFonts w:ascii="Comic Sans MS" w:hAnsi="Comic Sans MS"/>
                <w:sz w:val="32"/>
                <w:szCs w:val="32"/>
              </w:rPr>
            </w:pPr>
            <w:r w:rsidRPr="00082991">
              <w:rPr>
                <w:rFonts w:ascii="Comic Sans MS" w:hAnsi="Comic Sans MS"/>
                <w:sz w:val="32"/>
                <w:szCs w:val="32"/>
              </w:rPr>
              <w:t>Cover and write</w:t>
            </w:r>
          </w:p>
        </w:tc>
        <w:tc>
          <w:tcPr>
            <w:tcW w:w="567" w:type="dxa"/>
          </w:tcPr>
          <w:p w14:paraId="6A19A81F" w14:textId="77777777" w:rsidR="00F303E2" w:rsidRPr="00082991" w:rsidRDefault="00CB5FA8">
            <w:pPr>
              <w:rPr>
                <w:rFonts w:ascii="Comic Sans MS" w:hAnsi="Comic Sans MS"/>
                <w:sz w:val="32"/>
                <w:szCs w:val="32"/>
              </w:rPr>
            </w:pPr>
            <w:r w:rsidRPr="00082991">
              <w:rPr>
                <w:rFonts w:ascii="Comic Sans MS" w:hAnsi="Comic Sans MS" w:cs="Tahoma"/>
                <w:sz w:val="32"/>
                <w:szCs w:val="32"/>
              </w:rPr>
              <w:t>√</w:t>
            </w:r>
          </w:p>
        </w:tc>
      </w:tr>
      <w:tr w:rsidR="00F303E2" w:rsidRPr="00082991" w14:paraId="4A0D307E" w14:textId="77777777" w:rsidTr="00082991">
        <w:trPr>
          <w:trHeight w:val="596"/>
        </w:trPr>
        <w:tc>
          <w:tcPr>
            <w:tcW w:w="2127" w:type="dxa"/>
          </w:tcPr>
          <w:p w14:paraId="2269CB7D" w14:textId="7286263F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misspell</w:t>
            </w:r>
          </w:p>
        </w:tc>
        <w:tc>
          <w:tcPr>
            <w:tcW w:w="2410" w:type="dxa"/>
          </w:tcPr>
          <w:p w14:paraId="4FB0353A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35F6E27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5AB463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41C72CE8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128C30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0F98C0FE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7230828C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303E2" w:rsidRPr="00082991" w14:paraId="2BB74CD4" w14:textId="77777777" w:rsidTr="00082991">
        <w:trPr>
          <w:trHeight w:val="634"/>
        </w:trPr>
        <w:tc>
          <w:tcPr>
            <w:tcW w:w="2127" w:type="dxa"/>
          </w:tcPr>
          <w:p w14:paraId="770A2085" w14:textId="2A14B60E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mislead</w:t>
            </w:r>
          </w:p>
        </w:tc>
        <w:tc>
          <w:tcPr>
            <w:tcW w:w="2410" w:type="dxa"/>
          </w:tcPr>
          <w:p w14:paraId="5A8E8AD9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29717C7A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01C11F6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68DE660B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FD939C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39148976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EA39C6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303E2" w:rsidRPr="00082991" w14:paraId="5303C059" w14:textId="77777777" w:rsidTr="00082991">
        <w:trPr>
          <w:trHeight w:val="658"/>
        </w:trPr>
        <w:tc>
          <w:tcPr>
            <w:tcW w:w="2127" w:type="dxa"/>
          </w:tcPr>
          <w:p w14:paraId="320B2A12" w14:textId="2F90CFE2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mistreat</w:t>
            </w:r>
          </w:p>
        </w:tc>
        <w:tc>
          <w:tcPr>
            <w:tcW w:w="2410" w:type="dxa"/>
          </w:tcPr>
          <w:p w14:paraId="7159D232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1DE1CA51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1B4C88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0453E5B6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A0249A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17A8E53D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6F1EF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303E2" w:rsidRPr="00082991" w14:paraId="03EE2A87" w14:textId="77777777" w:rsidTr="00082991">
        <w:trPr>
          <w:trHeight w:val="539"/>
        </w:trPr>
        <w:tc>
          <w:tcPr>
            <w:tcW w:w="2127" w:type="dxa"/>
          </w:tcPr>
          <w:p w14:paraId="51F6EF45" w14:textId="29662D47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misbehave</w:t>
            </w:r>
          </w:p>
        </w:tc>
        <w:tc>
          <w:tcPr>
            <w:tcW w:w="2410" w:type="dxa"/>
          </w:tcPr>
          <w:p w14:paraId="09461B36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18EA4BB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528A0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5185FE31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757ADD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1F73AB0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9359F0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303E2" w:rsidRPr="00082991" w14:paraId="0C526483" w14:textId="77777777" w:rsidTr="00082991">
        <w:trPr>
          <w:trHeight w:val="577"/>
        </w:trPr>
        <w:tc>
          <w:tcPr>
            <w:tcW w:w="2127" w:type="dxa"/>
          </w:tcPr>
          <w:p w14:paraId="62E22474" w14:textId="15A7F74E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mistrust</w:t>
            </w:r>
          </w:p>
        </w:tc>
        <w:tc>
          <w:tcPr>
            <w:tcW w:w="2410" w:type="dxa"/>
          </w:tcPr>
          <w:p w14:paraId="189D64D0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9313DE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20A58E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7C7BFBDE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7A7832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461FC70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1E5292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303E2" w:rsidRPr="00082991" w14:paraId="25D0C12A" w14:textId="77777777" w:rsidTr="00082991">
        <w:trPr>
          <w:trHeight w:val="602"/>
        </w:trPr>
        <w:tc>
          <w:tcPr>
            <w:tcW w:w="2127" w:type="dxa"/>
          </w:tcPr>
          <w:p w14:paraId="4FE6B547" w14:textId="7D5FF2A0" w:rsidR="00F303E2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misprint</w:t>
            </w:r>
          </w:p>
        </w:tc>
        <w:tc>
          <w:tcPr>
            <w:tcW w:w="2410" w:type="dxa"/>
          </w:tcPr>
          <w:p w14:paraId="60C54DC4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0C454467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5DE1FB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24B34DBA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B98F7F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22C2B416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836545" w14:textId="77777777" w:rsidR="00F303E2" w:rsidRPr="00082991" w:rsidRDefault="00F303E2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5FA8" w:rsidRPr="00082991" w14:paraId="40025734" w14:textId="77777777" w:rsidTr="00082991">
        <w:trPr>
          <w:trHeight w:val="484"/>
        </w:trPr>
        <w:tc>
          <w:tcPr>
            <w:tcW w:w="2127" w:type="dxa"/>
          </w:tcPr>
          <w:p w14:paraId="548F2B78" w14:textId="214A5B40" w:rsidR="00CB5FA8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misuse</w:t>
            </w:r>
          </w:p>
        </w:tc>
        <w:tc>
          <w:tcPr>
            <w:tcW w:w="2410" w:type="dxa"/>
          </w:tcPr>
          <w:p w14:paraId="138371D0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34B1FC86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3170DB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22C342AC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7E19468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4071E0A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001851AF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B5FA8" w:rsidRPr="00082991" w14:paraId="1AD8E4BA" w14:textId="77777777" w:rsidTr="00082991">
        <w:trPr>
          <w:trHeight w:val="380"/>
        </w:trPr>
        <w:tc>
          <w:tcPr>
            <w:tcW w:w="2127" w:type="dxa"/>
          </w:tcPr>
          <w:p w14:paraId="34D83B50" w14:textId="797F6835" w:rsidR="00CB5FA8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misplace</w:t>
            </w:r>
          </w:p>
        </w:tc>
        <w:tc>
          <w:tcPr>
            <w:tcW w:w="2410" w:type="dxa"/>
          </w:tcPr>
          <w:p w14:paraId="66682FDF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4601669D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CA5E64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7493F57F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6B3DFACD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43CB7971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FEBE56" w14:textId="77777777" w:rsidR="00CB5FA8" w:rsidRPr="00082991" w:rsidRDefault="00CB5FA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82991" w:rsidRPr="00082991" w14:paraId="4155891B" w14:textId="77777777" w:rsidTr="00082991">
        <w:trPr>
          <w:trHeight w:val="380"/>
        </w:trPr>
        <w:tc>
          <w:tcPr>
            <w:tcW w:w="2127" w:type="dxa"/>
          </w:tcPr>
          <w:p w14:paraId="451EFA29" w14:textId="733EE50F" w:rsidR="00082991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misheard</w:t>
            </w:r>
          </w:p>
        </w:tc>
        <w:tc>
          <w:tcPr>
            <w:tcW w:w="2410" w:type="dxa"/>
          </w:tcPr>
          <w:p w14:paraId="506FCA4A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6BB05917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6756A9E2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02C03DEA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13E252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29DE32FE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570487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82991" w:rsidRPr="00082991" w14:paraId="4B8D4074" w14:textId="77777777" w:rsidTr="00082991">
        <w:trPr>
          <w:trHeight w:val="380"/>
        </w:trPr>
        <w:tc>
          <w:tcPr>
            <w:tcW w:w="2127" w:type="dxa"/>
          </w:tcPr>
          <w:p w14:paraId="742AEBC8" w14:textId="121A22BD" w:rsidR="00082991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misread</w:t>
            </w:r>
          </w:p>
        </w:tc>
        <w:tc>
          <w:tcPr>
            <w:tcW w:w="2410" w:type="dxa"/>
          </w:tcPr>
          <w:p w14:paraId="2DA4541D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143BAB23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2125F2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22B992A7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443BCD0F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4536A1B9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E717EA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82991" w:rsidRPr="00082991" w14:paraId="387CF334" w14:textId="77777777" w:rsidTr="00082991">
        <w:trPr>
          <w:trHeight w:val="380"/>
        </w:trPr>
        <w:tc>
          <w:tcPr>
            <w:tcW w:w="2127" w:type="dxa"/>
          </w:tcPr>
          <w:p w14:paraId="09696589" w14:textId="0DEF694C" w:rsidR="00082991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peculiar</w:t>
            </w:r>
          </w:p>
        </w:tc>
        <w:tc>
          <w:tcPr>
            <w:tcW w:w="2410" w:type="dxa"/>
          </w:tcPr>
          <w:p w14:paraId="2B68F996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753BA789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0C972DE1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1EC7D500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4326AE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722FDE90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17A362C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082991" w:rsidRPr="00082991" w14:paraId="0861CF63" w14:textId="77777777" w:rsidTr="00082991">
        <w:trPr>
          <w:trHeight w:val="380"/>
        </w:trPr>
        <w:tc>
          <w:tcPr>
            <w:tcW w:w="2127" w:type="dxa"/>
          </w:tcPr>
          <w:p w14:paraId="6D67FE00" w14:textId="4916CD2E" w:rsidR="00082991" w:rsidRPr="00082991" w:rsidRDefault="00082991" w:rsidP="000829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991">
              <w:rPr>
                <w:rFonts w:ascii="Comic Sans MS" w:hAnsi="Comic Sans MS"/>
                <w:sz w:val="24"/>
                <w:szCs w:val="24"/>
              </w:rPr>
              <w:t>perhaps</w:t>
            </w:r>
          </w:p>
        </w:tc>
        <w:tc>
          <w:tcPr>
            <w:tcW w:w="2410" w:type="dxa"/>
          </w:tcPr>
          <w:p w14:paraId="498836EB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09AFA506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5A8DE1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261" w:type="dxa"/>
          </w:tcPr>
          <w:p w14:paraId="5701BB24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78753C13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118" w:type="dxa"/>
          </w:tcPr>
          <w:p w14:paraId="448EA99A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0D46CC" w14:textId="77777777" w:rsidR="00082991" w:rsidRPr="00082991" w:rsidRDefault="0008299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0DCB743D" w14:textId="77777777" w:rsidR="00F303E2" w:rsidRDefault="00F303E2" w:rsidP="00A33C32"/>
    <w:sectPr w:rsidR="00F303E2" w:rsidSect="00A33C32">
      <w:pgSz w:w="16838" w:h="11906" w:orient="landscape"/>
      <w:pgMar w:top="79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2"/>
    <w:rsid w:val="00082991"/>
    <w:rsid w:val="005920EC"/>
    <w:rsid w:val="005A4A0D"/>
    <w:rsid w:val="00627232"/>
    <w:rsid w:val="00A33C32"/>
    <w:rsid w:val="00CB5FA8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1E0D"/>
  <w15:docId w15:val="{29E4DC56-0CEA-A94A-AFDC-7DED4E3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Windows User</cp:lastModifiedBy>
  <cp:revision>2</cp:revision>
  <dcterms:created xsi:type="dcterms:W3CDTF">2021-01-10T15:28:00Z</dcterms:created>
  <dcterms:modified xsi:type="dcterms:W3CDTF">2021-01-10T15:28:00Z</dcterms:modified>
</cp:coreProperties>
</file>